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jc w:val="center"/>
        <w:spacing w:after="0"/>
      </w:pPr>
      <w:r>
        <w:rPr>
          <w:b w:val="1"/>
          <w:bCs w:val="1"/>
        </w:rPr>
        <w:t xml:space="preserve">Заявка № 1982692</w:t>
      </w:r>
    </w:p>
    <w:p>
      <w:pPr>
        <w:jc w:val="center"/>
        <w:spacing w:after="0"/>
      </w:pPr>
      <w:r>
        <w:rPr>
          <w:b w:val="1"/>
          <w:bCs w:val="1"/>
        </w:rPr>
        <w:t xml:space="preserve">на участие в закупке № 0372100023825000090</w:t>
      </w:r>
    </w:p>
    <w:p>
      <w:pPr/>
      <w:r>
        <w:rPr/>
        <w:t xml:space="preserve"/>
      </w:r>
    </w:p>
    <w:p>
      <w:pPr>
        <w:jc w:val="center"/>
      </w:pPr>
      <w:r>
        <w:rPr>
          <w:b w:val="1"/>
          <w:bCs w:val="1"/>
        </w:rPr>
        <w:t xml:space="preserve">Информация о процедуре</w:t>
      </w:r>
    </w:p>
    <w:tbl>
      <w:tblGrid>
        <w:gridCol w:w="5500" w:type="dxa"/>
        <w:gridCol w:w="5500" w:type="dxa"/>
      </w:tblGrid>
      <w:tblPr>
        <w:tblStyle w:val="style41792"/>
      </w:tblPr>
      <w:tr>
        <w:trPr/>
        <w:tc>
          <w:tcPr>
            <w:tcW w:w="5500" w:type="dxa"/>
          </w:tcPr>
          <w:p>
            <w:pPr>
              <w:jc w:val="left"/>
            </w:pPr>
            <w:r>
              <w:rPr/>
              <w:t xml:space="preserve">Идентификационный номер заявки:</w:t>
            </w:r>
          </w:p>
        </w:tc>
        <w:tc>
          <w:tcPr>
            <w:tcW w:w="5500" w:type="dxa"/>
          </w:tcPr>
          <w:p>
            <w:pPr>
              <w:jc w:val="left"/>
            </w:pPr>
            <w:r>
              <w:rPr/>
              <w:t xml:space="preserve">1982692</w:t>
            </w:r>
          </w:p>
        </w:tc>
      </w:tr>
      <w:tr>
        <w:trPr/>
        <w:tc>
          <w:tcPr>
            <w:tcW w:w="5500" w:type="dxa"/>
          </w:tcPr>
          <w:p>
            <w:pPr>
              <w:jc w:val="left"/>
            </w:pPr>
            <w:r>
              <w:rPr/>
              <w:t xml:space="preserve">Дата подачи заявки:</w:t>
            </w:r>
          </w:p>
        </w:tc>
        <w:tc>
          <w:tcPr>
            <w:tcW w:w="5500" w:type="dxa"/>
          </w:tcPr>
          <w:p>
            <w:pPr>
              <w:jc w:val="left"/>
            </w:pPr>
            <w:r>
              <w:rPr/>
              <w:t xml:space="preserve">29.05.2025 22:50:55 [+03:00 МСК]</w:t>
            </w:r>
          </w:p>
        </w:tc>
      </w:tr>
      <w:tr>
        <w:trPr/>
        <w:tc>
          <w:tcPr>
            <w:tcW w:w="5500" w:type="dxa"/>
          </w:tcPr>
          <w:p>
            <w:pPr>
              <w:jc w:val="left"/>
            </w:pPr>
            <w:r>
              <w:rPr/>
              <w:t xml:space="preserve">Статус заявки:</w:t>
            </w:r>
          </w:p>
        </w:tc>
        <w:tc>
          <w:tcPr>
            <w:tcW w:w="5500" w:type="dxa"/>
          </w:tcPr>
          <w:p>
            <w:pPr>
              <w:jc w:val="left"/>
            </w:pPr>
            <w:r>
              <w:rPr/>
              <w:t xml:space="preserve">Заявка опубликована</w:t>
            </w:r>
          </w:p>
        </w:tc>
      </w:tr>
      <w:tr>
        <w:trPr/>
        <w:tc>
          <w:tcPr>
            <w:tcW w:w="5500" w:type="dxa"/>
          </w:tcPr>
          <w:p>
            <w:pPr>
              <w:jc w:val="left"/>
            </w:pPr>
            <w:r>
              <w:rPr/>
              <w:t xml:space="preserve">Способ закупки:</w:t>
            </w:r>
          </w:p>
        </w:tc>
        <w:tc>
          <w:tcPr>
            <w:tcW w:w="5500" w:type="dxa"/>
          </w:tcPr>
          <w:p>
            <w:pPr>
              <w:jc w:val="left"/>
            </w:pPr>
            <w:r>
              <w:rPr/>
              <w:t xml:space="preserve">Открытый конкурс в электронной форме</w:t>
            </w:r>
          </w:p>
        </w:tc>
      </w:tr>
      <w:tr>
        <w:trPr/>
        <w:tc>
          <w:tcPr>
            <w:tcW w:w="5500" w:type="dxa"/>
          </w:tcPr>
          <w:p>
            <w:pPr>
              <w:jc w:val="left"/>
            </w:pPr>
            <w:r>
              <w:rPr/>
              <w:t xml:space="preserve">Номер редакции извещения:</w:t>
            </w:r>
          </w:p>
        </w:tc>
        <w:tc>
          <w:tcPr>
            <w:tcW w:w="5500" w:type="dxa"/>
          </w:tcPr>
          <w:p>
            <w:pPr>
              <w:jc w:val="left"/>
            </w:pPr>
            <w:r>
              <w:rPr/>
              <w:t xml:space="preserve">2</w:t>
            </w:r>
          </w:p>
        </w:tc>
      </w:tr>
      <w:tr>
        <w:trPr/>
        <w:tc>
          <w:tcPr>
            <w:tcW w:w="5500" w:type="dxa"/>
          </w:tcPr>
          <w:p>
            <w:pPr>
              <w:jc w:val="left"/>
            </w:pPr>
            <w:r>
              <w:rPr/>
              <w:t xml:space="preserve">Реестровый номер закупки:</w:t>
            </w:r>
          </w:p>
        </w:tc>
        <w:tc>
          <w:tcPr>
            <w:tcW w:w="5500" w:type="dxa"/>
          </w:tcPr>
          <w:p>
            <w:pPr>
              <w:jc w:val="left"/>
            </w:pPr>
            <w:r>
              <w:rPr/>
              <w:t xml:space="preserve">0372100023825000090</w:t>
            </w:r>
          </w:p>
        </w:tc>
      </w:tr>
      <w:tr>
        <w:trPr/>
        <w:tc>
          <w:tcPr>
            <w:tcW w:w="5500" w:type="dxa"/>
          </w:tcPr>
          <w:p>
            <w:pPr>
              <w:jc w:val="left"/>
            </w:pPr>
            <w:r>
              <w:rPr/>
              <w:t xml:space="preserve">Наименование закупки:</w:t>
            </w:r>
          </w:p>
        </w:tc>
        <w:tc>
          <w:tcPr>
            <w:tcW w:w="5500" w:type="dxa"/>
          </w:tcPr>
          <w:p>
            <w:pPr>
              <w:jc w:val="left"/>
            </w:pPr>
            <w:r>
              <w:rPr/>
              <w:t xml:space="preserve">Оказание услуг по физической охране объектов колледжа</w:t>
            </w:r>
          </w:p>
          <w:p>
            <w:pPr>
              <w:jc w:val="left"/>
            </w:pPr>
            <w:r>
              <w:rPr/>
              <w:t xml:space="preserve"/>
            </w:r>
          </w:p>
        </w:tc>
      </w:tr>
      <w:tr>
        <w:trPr/>
        <w:tc>
          <w:tcPr>
            <w:tcW w:w="5500" w:type="dxa"/>
          </w:tcPr>
          <w:p>
            <w:pPr>
              <w:jc w:val="left"/>
            </w:pPr>
            <w:r>
              <w:rPr/>
              <w:t xml:space="preserve">Организатор закупки:</w:t>
            </w:r>
          </w:p>
        </w:tc>
        <w:tc>
          <w:tcPr>
            <w:tcW w:w="5500" w:type="dxa"/>
          </w:tcPr>
          <w:p>
            <w:pPr>
              <w:jc w:val="left"/>
            </w:pPr>
            <w:r>
              <w:rPr/>
              <w:t xml:space="preserve">САНКТ-ПЕТЕРБУРГСКОЕ ГОСУДАРСТВЕННОЕ БЮДЖЕТНОЕ ПРОФЕССИОНАЛЬНОЕ ОБРАЗОВАТЕЛЬНОЕ УЧРЕЖДЕНИЕ "ПЕТРОВСКИЙ КОЛЛЕДЖ"</w:t>
            </w:r>
          </w:p>
        </w:tc>
      </w:tr>
      <w:tr>
        <w:trPr/>
        <w:tc>
          <w:tcPr>
            <w:tcW w:w="5500" w:type="dxa"/>
          </w:tcPr>
          <w:p>
            <w:pPr>
              <w:jc w:val="left"/>
            </w:pPr>
            <w:r>
              <w:rPr/>
              <w:t xml:space="preserve">Максимальное значение цены контракта, руб.:</w:t>
            </w:r>
          </w:p>
        </w:tc>
        <w:tc>
          <w:tcPr>
            <w:tcW w:w="5500" w:type="dxa"/>
          </w:tcPr>
          <w:p>
            <w:pPr>
              <w:jc w:val="left"/>
            </w:pPr>
            <w:r>
              <w:rPr/>
              <w:t xml:space="preserve">39973346.88 Российский рубль</w:t>
            </w:r>
          </w:p>
        </w:tc>
      </w:tr>
      <w:tr>
        <w:trPr/>
        <w:tc>
          <w:tcPr>
            <w:tcW w:w="5500" w:type="dxa"/>
          </w:tcPr>
          <w:p>
            <w:pPr>
              <w:jc w:val="left"/>
            </w:pPr>
            <w:r>
              <w:rPr/>
              <w:t xml:space="preserve">Размер обеспечения заявки на участие в процедуре, руб:</w:t>
            </w:r>
          </w:p>
        </w:tc>
        <w:tc>
          <w:tcPr>
            <w:tcW w:w="5500" w:type="dxa"/>
          </w:tcPr>
          <w:p>
            <w:pPr>
              <w:jc w:val="left"/>
            </w:pPr>
            <w:r>
              <w:rPr/>
              <w:t xml:space="preserve">1998667.34 Российский рубль</w:t>
            </w:r>
          </w:p>
        </w:tc>
      </w:tr>
    </w:tbl>
    <w:p>
      <w:pPr/>
      <w:r>
        <w:rPr/>
        <w:t xml:space="preserve"/>
      </w:r>
    </w:p>
    <w:p>
      <w:pPr>
        <w:jc w:val="center"/>
      </w:pPr>
      <w:r>
        <w:rPr>
          <w:b w:val="1"/>
          <w:bCs w:val="1"/>
        </w:rPr>
        <w:t xml:space="preserve">Присутствующие в извещении виды требований</w:t>
      </w:r>
    </w:p>
    <w:tbl>
      <w:tblGrid>
        <w:gridCol w:w="3000" w:type="dxa"/>
        <w:gridCol w:w="8000" w:type="dxa"/>
      </w:tblGrid>
      <w:tblPr>
        <w:tblStyle w:val="style78855"/>
      </w:tblPr>
      <w:tr>
        <w:trPr/>
        <w:tc>
          <w:tcPr>
            <w:tcW w:w="3000" w:type="dxa"/>
            <w:vAlign w:val="center"/>
          </w:tcPr>
          <w:p>
            <w:pPr>
              <w:jc w:val="left"/>
            </w:pPr>
            <w:r>
              <w:rPr/>
              <w:t xml:space="preserve">Преимущества</w:t>
            </w:r>
          </w:p>
        </w:tc>
        <w:tc>
          <w:tcPr>
            <w:tcW w:w="8000" w:type="dxa"/>
            <w:vAlign w:val="center"/>
          </w:tcPr>
          <w:p>
            <w:pPr>
              <w:jc w:val="left"/>
            </w:pPr>
            <w:r>
              <w:rPr/>
              <w:t xml:space="preserve">не установлены</w:t>
            </w:r>
          </w:p>
        </w:tc>
      </w:tr>
    </w:tbl>
    <w:tbl>
      <w:tblGrid>
        <w:gridCol w:w="3000" w:type="dxa"/>
        <w:gridCol w:w="8000" w:type="dxa"/>
      </w:tblGrid>
      <w:tblPr>
        <w:tblStyle w:val="style69810"/>
      </w:tblPr>
      <w:tr>
        <w:trPr/>
        <w:tc>
          <w:tcPr>
            <w:tcW w:w="3000" w:type="dxa"/>
            <w:vAlign w:val="center"/>
          </w:tcPr>
          <w:p>
            <w:pPr>
              <w:jc w:val="left"/>
            </w:pPr>
            <w:r>
              <w:rPr/>
              <w:t xml:space="preserve">Применение национального режима по ст. 14 Закона № 44-ФЗ</w:t>
            </w:r>
          </w:p>
        </w:tc>
        <w:tc>
          <w:tcPr>
            <w:tcW w:w="8000" w:type="dxa"/>
            <w:vAlign w:val="center"/>
          </w:tcPr>
          <w:p>
            <w:pPr>
              <w:jc w:val="left"/>
            </w:pPr>
            <w:r>
              <w:rPr/>
              <w:t xml:space="preserve">Не установлено</w:t>
            </w:r>
          </w:p>
        </w:tc>
      </w:tr>
    </w:tbl>
    <w:tbl>
      <w:tblGrid>
        <w:gridCol w:w="3000" w:type="dxa"/>
        <w:gridCol w:w="8000" w:type="dxa"/>
      </w:tblGrid>
      <w:tblPr>
        <w:tblStyle w:val="style47723"/>
      </w:tblPr>
      <w:tr>
        <w:trPr/>
        <w:tc>
          <w:tcPr>
            <w:tcW w:w="3000" w:type="dxa"/>
            <w:vAlign w:val="center"/>
            <w:vMerge w:val="restart"/>
          </w:tcPr>
          <w:p>
            <w:pPr>
              <w:jc w:val="left"/>
            </w:pPr>
            <w:r>
              <w:rPr/>
              <w:t xml:space="preserve">Требования</w:t>
            </w:r>
          </w:p>
        </w:tc>
        <w:tc>
          <w:tcPr>
            <w:tcW w:w="8000" w:type="dxa"/>
            <w:vAlign w:val="center"/>
          </w:tcPr>
          <w:p>
            <w:pPr>
              <w:jc w:val="left"/>
            </w:pPr>
            <w:r>
              <w:rPr/>
              <w:t xml:space="preserve">Единые требования к участникам закупок в соответствии с ч. 1 ст. 31 Закона № 44-ФЗ</w:t>
            </w:r>
          </w:p>
        </w:tc>
      </w:tr>
      <w:tr>
        <w:trPr/>
        <w:tc>
          <w:tcPr>
            <w:tcW w:w="3000" w:type="dxa"/>
            <w:vAlign w:val="center"/>
            <w:vMerge w:val="continue"/>
          </w:tcPr>
          <w:p>
            <w:pPr>
              <w:jc w:val="left"/>
            </w:pPr>
            <w:r>
              <w:rPr/>
              <w:t xml:space="preserve">Требования</w:t>
            </w:r>
          </w:p>
        </w:tc>
        <w:tc>
          <w:tcPr>
            <w:tcW w:w="8000" w:type="dxa"/>
            <w:vAlign w:val="center"/>
          </w:tcPr>
          <w:p>
            <w:pPr>
              <w:jc w:val="left"/>
            </w:pPr>
            <w:r>
              <w:rPr/>
              <w:t xml:space="preserve">Требования к участникам закупок в соответствии с ч. 1.1 ст. 31 Закона № 44-ФЗ</w:t>
            </w:r>
          </w:p>
        </w:tc>
      </w:tr>
      <w:tr>
        <w:trPr/>
        <w:tc>
          <w:tcPr>
            <w:tcW w:w="3000" w:type="dxa"/>
            <w:vAlign w:val="center"/>
            <w:vMerge w:val="continue"/>
          </w:tcPr>
          <w:p>
            <w:pPr>
              <w:jc w:val="left"/>
            </w:pPr>
            <w:r>
              <w:rPr/>
              <w:t xml:space="preserve">Требования</w:t>
            </w:r>
          </w:p>
        </w:tc>
        <w:tc>
          <w:tcPr>
            <w:tcW w:w="8000" w:type="dxa"/>
            <w:vAlign w:val="center"/>
          </w:tcPr>
          <w:p>
            <w:pPr>
              <w:jc w:val="left"/>
            </w:pPr>
            <w:r>
              <w:rPr/>
              <w:t xml:space="preserve">Требования к участникам закупок в соответствии с ч. 2 ст. 31 Закона № 44-ФЗ</w:t>
            </w:r>
          </w:p>
        </w:tc>
      </w:tr>
      <w:tr>
        <w:trPr/>
        <w:tc>
          <w:tcPr>
            <w:tcW w:w="3000" w:type="dxa"/>
            <w:vAlign w:val="center"/>
            <w:vMerge w:val="continue"/>
          </w:tcPr>
          <w:p>
            <w:pPr>
              <w:jc w:val="left"/>
            </w:pPr>
            <w:r>
              <w:rPr/>
              <w:t xml:space="preserve">Требования</w:t>
            </w:r>
          </w:p>
        </w:tc>
        <w:tc>
          <w:tcPr>
            <w:tcW w:w="8000" w:type="dxa"/>
            <w:vAlign w:val="center"/>
          </w:tcPr>
          <w:p>
            <w:pPr>
              <w:jc w:val="left"/>
            </w:pPr>
            <w:r>
              <w:rPr/>
              <w:t xml:space="preserve">Требование к участникам закупок в соответствии с п. 1 ч. 1 ст. 31 Закона № 44-ФЗ</w:t>
            </w:r>
          </w:p>
        </w:tc>
      </w:tr>
    </w:tbl>
    <w:p>
      <w:pPr/>
      <w:r>
        <w:rPr/>
        <w:t xml:space="preserve"/>
      </w:r>
    </w:p>
    <w:p>
      <w:pPr>
        <w:jc w:val="center"/>
      </w:pPr>
      <w:r>
        <w:rPr>
          <w:b w:val="1"/>
          <w:bCs w:val="1"/>
        </w:rPr>
        <w:t xml:space="preserve">АККРЕДИТАЦИОННЫЕ ДОКУМЕНТЫ И СВЕДЕНИЯ ИЗ ЕРУЗ, актуальные на дату и время их направления (02.06.2025 09:00:56 [+03:00 МСК])</w:t>
      </w:r>
    </w:p>
    <w:tbl>
      <w:tblGrid>
        <w:gridCol w:w="5500" w:type="dxa"/>
        <w:gridCol w:w="5500" w:type="dxa"/>
      </w:tblGrid>
      <w:tblPr>
        <w:tblStyle w:val="style50704"/>
      </w:tblPr>
      <w:tr>
        <w:trPr/>
        <w:tc>
          <w:tcPr>
            <w:tcW w:w="5500" w:type="dxa"/>
          </w:tcPr>
          <w:p>
            <w:pPr>
              <w:jc w:val="left"/>
            </w:pPr>
            <w:r>
              <w:rPr/>
              <w:t xml:space="preserve">Полное наименование:</w:t>
            </w:r>
          </w:p>
        </w:tc>
        <w:tc>
          <w:tcPr>
            <w:tcW w:w="5500" w:type="dxa"/>
          </w:tcPr>
          <w:p>
            <w:pPr>
              <w:jc w:val="left"/>
            </w:pPr>
            <w:r>
              <w:rPr/>
              <w:t xml:space="preserve">ОБЩЕСТВО С ОГРАНИЧЕННОЙ ОТВЕТСТВЕННОСТЬЮ  "ОХРАННОЕ ПРЕДПРИЯТИЕ "АОП"</w:t>
            </w:r>
          </w:p>
        </w:tc>
      </w:tr>
      <w:tr>
        <w:trPr/>
        <w:tc>
          <w:tcPr>
            <w:tcW w:w="5500" w:type="dxa"/>
          </w:tcPr>
          <w:p>
            <w:pPr>
              <w:jc w:val="left"/>
            </w:pPr>
            <w:r>
              <w:rPr/>
              <w:t xml:space="preserve">Сокращённое наименование:</w:t>
            </w:r>
          </w:p>
        </w:tc>
        <w:tc>
          <w:tcPr>
            <w:tcW w:w="5500" w:type="dxa"/>
          </w:tcPr>
          <w:p>
            <w:pPr>
              <w:jc w:val="left"/>
            </w:pPr>
            <w:r>
              <w:rPr/>
              <w:t xml:space="preserve">ООО "ОП "АОП"</w:t>
            </w:r>
          </w:p>
        </w:tc>
      </w:tr>
      <w:tr>
        <w:trPr/>
        <w:tc>
          <w:tcPr>
            <w:tcW w:w="5500" w:type="dxa"/>
          </w:tcPr>
          <w:p>
            <w:pPr>
              <w:jc w:val="left"/>
            </w:pPr>
            <w:r>
              <w:rPr/>
              <w:t xml:space="preserve">Адрес местонахождения (юридический адрес)/Место жительства:</w:t>
            </w:r>
          </w:p>
        </w:tc>
        <w:tc>
          <w:tcPr>
            <w:tcW w:w="5500" w:type="dxa"/>
          </w:tcPr>
          <w:p>
            <w:pPr>
              <w:jc w:val="left"/>
            </w:pPr>
            <w:r>
              <w:rPr/>
              <w:t xml:space="preserve">191036, Г.САНКТ-ПЕТЕРБУРГ, вн.тер.г. МУНИЦИПАЛЬНЫЙ ОКРУГ СМОЛЬНИНСКОЕ, ПР-КТ ЛИГОВСКИЙ, Д. 10/118, ЛИТЕРА А</w:t>
            </w:r>
          </w:p>
        </w:tc>
      </w:tr>
      <w:tr>
        <w:trPr/>
        <w:tc>
          <w:tcPr>
            <w:tcW w:w="5500" w:type="dxa"/>
          </w:tcPr>
          <w:p>
            <w:pPr>
              <w:jc w:val="left"/>
            </w:pPr>
            <w:r>
              <w:rPr/>
              <w:t xml:space="preserve">Почтовый адрес:</w:t>
            </w:r>
          </w:p>
        </w:tc>
        <w:tc>
          <w:tcPr>
            <w:tcW w:w="5500" w:type="dxa"/>
          </w:tcPr>
          <w:p>
            <w:pPr>
              <w:jc w:val="left"/>
            </w:pPr>
            <w:r>
              <w:rPr/>
              <w:t xml:space="preserve">mda@live.ru</w:t>
            </w:r>
          </w:p>
        </w:tc>
      </w:tr>
      <w:tr>
        <w:trPr/>
        <w:tc>
          <w:tcPr>
            <w:tcW w:w="5500" w:type="dxa"/>
          </w:tcPr>
          <w:p>
            <w:pPr>
              <w:jc w:val="left"/>
            </w:pPr>
            <w:r>
              <w:rPr/>
              <w:t xml:space="preserve">ИНН:</w:t>
            </w:r>
          </w:p>
        </w:tc>
        <w:tc>
          <w:tcPr>
            <w:tcW w:w="5500" w:type="dxa"/>
          </w:tcPr>
          <w:p>
            <w:pPr>
              <w:jc w:val="left"/>
            </w:pPr>
            <w:r>
              <w:rPr/>
              <w:t xml:space="preserve">7842329991</w:t>
            </w:r>
          </w:p>
        </w:tc>
      </w:tr>
      <w:tr>
        <w:trPr/>
        <w:tc>
          <w:tcPr>
            <w:tcW w:w="5500" w:type="dxa"/>
          </w:tcPr>
          <w:p>
            <w:pPr>
              <w:jc w:val="left"/>
            </w:pPr>
            <w:r>
              <w:rPr/>
              <w:t xml:space="preserve">КПП:</w:t>
            </w:r>
          </w:p>
        </w:tc>
        <w:tc>
          <w:tcPr>
            <w:tcW w:w="5500" w:type="dxa"/>
          </w:tcPr>
          <w:p>
            <w:pPr>
              <w:jc w:val="left"/>
            </w:pPr>
            <w:r>
              <w:rPr/>
              <w:t xml:space="preserve">784201001</w:t>
            </w:r>
          </w:p>
        </w:tc>
      </w:tr>
      <w:tr>
        <w:trPr/>
        <w:tc>
          <w:tcPr>
            <w:tcW w:w="5500" w:type="dxa"/>
          </w:tcPr>
          <w:p>
            <w:pPr>
              <w:jc w:val="left"/>
            </w:pPr>
            <w:r>
              <w:rPr/>
              <w:t xml:space="preserve">ОГРН:</w:t>
            </w:r>
          </w:p>
        </w:tc>
        <w:tc>
          <w:tcPr>
            <w:tcW w:w="5500" w:type="dxa"/>
          </w:tcPr>
          <w:p>
            <w:pPr>
              <w:jc w:val="left"/>
            </w:pPr>
            <w:r>
              <w:rPr/>
              <w:t xml:space="preserve">1067847310013</w:t>
            </w:r>
          </w:p>
        </w:tc>
      </w:tr>
      <w:tr>
        <w:trPr/>
        <w:tc>
          <w:tcPr>
            <w:tcW w:w="5500" w:type="dxa"/>
          </w:tcPr>
          <w:p>
            <w:pPr>
              <w:jc w:val="left"/>
            </w:pPr>
            <w:r>
              <w:rPr/>
              <w:t xml:space="preserve">Адрес электронной почты:</w:t>
            </w:r>
          </w:p>
        </w:tc>
        <w:tc>
          <w:tcPr>
            <w:tcW w:w="5500" w:type="dxa"/>
          </w:tcPr>
          <w:p>
            <w:pPr>
              <w:jc w:val="left"/>
            </w:pPr>
            <w:r>
              <w:rPr/>
              <w:t xml:space="preserve">mda@live.ru</w:t>
            </w:r>
          </w:p>
        </w:tc>
      </w:tr>
      <w:tr>
        <w:trPr/>
        <w:tc>
          <w:tcPr>
            <w:tcW w:w="5500" w:type="dxa"/>
          </w:tcPr>
          <w:p>
            <w:pPr>
              <w:jc w:val="left"/>
            </w:pPr>
            <w:r>
              <w:rPr/>
              <w:t xml:space="preserve">Телефон:</w:t>
            </w:r>
          </w:p>
        </w:tc>
        <w:tc>
          <w:tcPr>
            <w:tcW w:w="5500" w:type="dxa"/>
          </w:tcPr>
          <w:p>
            <w:pPr>
              <w:jc w:val="left"/>
            </w:pPr>
            <w:r>
              <w:rPr/>
              <w:t xml:space="preserve">79219165032</w:t>
            </w:r>
          </w:p>
        </w:tc>
      </w:tr>
      <w:tr>
        <w:trPr/>
        <w:tc>
          <w:tcPr>
            <w:tcW w:w="5500" w:type="dxa"/>
          </w:tcPr>
          <w:p>
            <w:pPr>
              <w:jc w:val="left"/>
            </w:pPr>
            <w:r>
              <w:rPr/>
              <w:t xml:space="preserve">Признак наличия в Едином реестре субъектов МСП:</w:t>
            </w:r>
          </w:p>
        </w:tc>
        <w:tc>
          <w:tcPr>
            <w:tcW w:w="5500" w:type="dxa"/>
          </w:tcPr>
          <w:p>
            <w:pPr>
              <w:jc w:val="left"/>
            </w:pPr>
            <w:r>
              <w:rPr/>
              <w:t xml:space="preserve">Поставщик является субъектом малого предпринимательства</w:t>
            </w:r>
          </w:p>
        </w:tc>
      </w:tr>
    </w:tbl>
    <w:p>
      <w:pPr/>
      <w:r>
        <w:rPr/>
        <w:t xml:space="preserve"/>
      </w:r>
    </w:p>
    <w:p>
      <w:pPr>
        <w:jc w:val="center"/>
        <w:spacing w:after="5"/>
      </w:pPr>
      <w:r>
        <w:rPr>
          <w:b w:val="1"/>
          <w:bCs w:val="1"/>
        </w:rPr>
        <w:t xml:space="preserve">Уполномоченные лица</w:t>
      </w:r>
    </w:p>
    <w:p>
      <w:pPr/>
      <w:r>
        <w:rPr/>
        <w:t xml:space="preserve"/>
      </w:r>
    </w:p>
    <w:p>
      <w:pPr>
        <w:jc w:val="left"/>
        <w:spacing w:after="5"/>
      </w:pPr>
      <w:r>
        <w:rPr/>
        <w:t xml:space="preserve">ФИО: МОИСЕЕВ ДЕНИС АЛЕКСАНДРОВИЧ</w:t>
      </w:r>
    </w:p>
    <w:p>
      <w:pPr>
        <w:jc w:val="left"/>
        <w:spacing w:after="5"/>
      </w:pPr>
      <w:r>
        <w:rPr/>
        <w:t xml:space="preserve">Должность: ГЕНЕРАЛЬНЫЙ ДИРЕКТОР</w:t>
      </w:r>
    </w:p>
    <w:p>
      <w:pPr>
        <w:jc w:val="left"/>
        <w:spacing w:after="5"/>
      </w:pPr>
      <w:r>
        <w:rPr/>
        <w:t xml:space="preserve">ИНН: 781130348425</w:t>
      </w:r>
    </w:p>
    <w:p>
      <w:pPr>
        <w:jc w:val="left"/>
        <w:spacing w:after="5"/>
      </w:pPr>
      <w:r>
        <w:rPr/>
        <w:t xml:space="preserve">Вид документа: Паспорт гражданина РФ</w:t>
      </w:r>
    </w:p>
    <w:p>
      <w:pPr>
        <w:jc w:val="left"/>
        <w:spacing w:after="5"/>
      </w:pPr>
      <w:r>
        <w:rPr/>
        <w:t xml:space="preserve">Серия: 4014</w:t>
      </w:r>
    </w:p>
    <w:p>
      <w:pPr>
        <w:jc w:val="left"/>
        <w:spacing w:after="5"/>
      </w:pPr>
      <w:r>
        <w:rPr/>
        <w:t xml:space="preserve">Номер: 169659</w:t>
      </w:r>
    </w:p>
    <w:p>
      <w:pPr>
        <w:jc w:val="left"/>
        <w:spacing w:after="5"/>
      </w:pPr>
      <w:r>
        <w:rPr/>
        <w:t xml:space="preserve">Дата выдачи: 2014-12-11T00:00:00+03:00</w:t>
      </w:r>
    </w:p>
    <w:p>
      <w:pPr>
        <w:jc w:val="left"/>
        <w:spacing w:after="5"/>
      </w:pPr>
      <w:r>
        <w:rPr/>
        <w:t xml:space="preserve">Кем выдан :  тп № 52 отдела УФМС России по Санкт-Петербургу и Ленинградской обл. в Невской р-не г. Санкт-Петербург</w:t>
      </w:r>
    </w:p>
    <w:p>
      <w:pPr>
        <w:jc w:val="left"/>
        <w:spacing w:after="5"/>
      </w:pPr>
      <w:r>
        <w:rPr/>
        <w:t xml:space="preserve">Код подразделения: 780-052</w:t>
      </w:r>
    </w:p>
    <w:p>
      <w:pPr>
        <w:jc w:val="left"/>
        <w:spacing w:after="5"/>
      </w:pPr>
      <w:r>
        <w:rPr/>
        <w:t xml:space="preserve">Дата рождения: 1969-11-15T00:00:00+03:00</w:t>
      </w:r>
    </w:p>
    <w:p>
      <w:pPr>
        <w:jc w:val="left"/>
        <w:spacing w:after="5"/>
      </w:pPr>
      <w:r>
        <w:rPr/>
        <w:t xml:space="preserve">Место рождения: Ленинградская обл. ТОсненский р-н, пос. Никольское</w:t>
      </w:r>
    </w:p>
    <w:p>
      <w:pPr/>
      <w:r>
        <w:rPr/>
        <w:t xml:space="preserve"/>
      </w:r>
    </w:p>
    <w:p>
      <w:pPr>
        <w:jc w:val="center"/>
      </w:pPr>
      <w:r>
        <w:rPr>
          <w:b w:val="1"/>
          <w:bCs w:val="1"/>
        </w:rPr>
        <w:t xml:space="preserve">Документы</w:t>
      </w:r>
    </w:p>
    <w:tbl>
      <w:tblGrid>
        <w:gridCol w:w="5500" w:type="dxa"/>
        <w:gridCol w:w="5500" w:type="dxa"/>
      </w:tblGrid>
      <w:tblPr>
        <w:tblStyle w:val="style39757"/>
      </w:tblPr>
      <w:tr>
        <w:trPr/>
        <w:tc>
          <w:tcPr>
            <w:tcW w:w="5500" w:type="dxa"/>
          </w:tcPr>
          <w:p>
            <w:pPr>
              <w:jc w:val="left"/>
            </w:pPr>
            <w:r>
              <w:rPr/>
              <w:t xml:space="preserve">Выписка из ЕГРЮЛ:</w:t>
            </w:r>
          </w:p>
        </w:tc>
        <w:tc>
          <w:tcPr>
            <w:tcW w:w="5500" w:type="dxa"/>
          </w:tcPr>
          <w:p>
            <w:hyperlink r:id="rId7" w:history="1">
              <w:r>
                <w:rPr>
                  <w:color w:val="0000FF"/>
                </w:rPr>
                <w:t xml:space="preserve">Выписка из ЕГРЮЛ.html</w:t>
              </w:r>
            </w:hyperlink>
          </w:p>
        </w:tc>
      </w:tr>
    </w:tbl>
    <w:p>
      <w:pPr>
        <w:jc w:val="center"/>
        <w:spacing w:after="5"/>
      </w:pPr>
      <w:r>
        <w:rPr>
          <w:b w:val="1"/>
          <w:bCs w:val="1"/>
        </w:rPr>
        <w:t xml:space="preserve">ДОПОЛНИТЕЛЬНЫЕ ТРЕБОВАНИЯ</w:t>
      </w:r>
    </w:p>
    <w:p>
      <w:pPr>
        <w:jc w:val="center"/>
        <w:spacing w:after="5"/>
      </w:pPr>
      <w:r>
        <w:rPr>
          <w:b w:val="1"/>
          <w:bCs w:val="1"/>
        </w:rPr>
        <w:t xml:space="preserve">Требования к участникам закупок в соответствии с ч. 2 ст. 31 Закона № 44-ФЗ</w:t>
      </w:r>
    </w:p>
    <w:tbl>
      <w:tblGrid>
        <w:gridCol w:w="11000" w:type="dxa"/>
      </w:tblGrid>
      <w:tblPr>
        <w:tblStyle w:val="style81165"/>
      </w:tblPr>
      <w:tr>
        <w:trPr/>
        <w:tc>
          <w:tcPr>
            <w:tcW w:w="11000" w:type="dxa"/>
          </w:tcPr>
          <w:p>
            <w:pPr/>
            <w:r>
              <w:rPr>
                <w:b w:val="1"/>
                <w:bCs w:val="1"/>
              </w:rPr>
              <w:t xml:space="preserve">п.34 раздела VI приложения к ПП РФ от 29.12.2021 № 2571</w:t>
            </w:r>
          </w:p>
        </w:tc>
      </w:tr>
    </w:tbl>
    <w:tbl>
      <w:tblGrid>
        <w:gridCol w:w="6500" w:type="dxa"/>
        <w:gridCol w:w="4500" w:type="dxa"/>
      </w:tblGrid>
      <w:tblPr>
        <w:tblStyle w:val="style28636"/>
      </w:tblPr>
      <w:tr>
        <w:trPr/>
        <w:tc>
          <w:tcPr>
            <w:tcW w:w="6500" w:type="dxa"/>
          </w:tcPr>
          <w:p>
            <w:pPr>
              <w:jc w:val="left"/>
            </w:pPr>
            <w:r>
              <w:rPr/>
              <w:t xml:space="preserve">Стоимость исполненного контракта (договора), в случае предоставления такового, руб</w:t>
            </w:r>
          </w:p>
        </w:tc>
        <w:tc>
          <w:tcPr>
            <w:tcW w:w="4500" w:type="dxa"/>
          </w:tcPr>
          <w:p>
            <w:pPr>
              <w:jc w:val="left"/>
            </w:pPr>
            <w:r>
              <w:rPr/>
              <w:t xml:space="preserve">21476716.80</w:t>
            </w:r>
          </w:p>
        </w:tc>
      </w:tr>
      <w:tr>
        <w:trPr/>
        <w:tc>
          <w:tcPr>
            <w:tcW w:w="6500" w:type="dxa"/>
          </w:tcPr>
          <w:p>
            <w:pPr>
              <w:jc w:val="left"/>
            </w:pPr>
            <w:r>
              <w:rPr/>
              <w:t xml:space="preserve">Номер реестровой записи в предусмотренном Законом о контрактной системе реестре контрактов, заключенных заказчиками</w:t>
            </w:r>
          </w:p>
        </w:tc>
        <w:tc>
          <w:tcPr>
            <w:tcW w:w="4500" w:type="dxa"/>
          </w:tcPr>
          <w:p>
            <w:pPr>
              <w:jc w:val="left"/>
            </w:pPr>
            <w:r>
              <w:rPr/>
              <w:t xml:space="preserve">2780503024020000244</w:t>
            </w:r>
          </w:p>
        </w:tc>
      </w:tr>
    </w:tbl>
    <w:tbl>
      <w:tblGrid>
        <w:gridCol w:w="11000" w:type="dxa"/>
      </w:tblGrid>
      <w:tblPr>
        <w:tblStyle w:val="style7986"/>
      </w:tblPr>
      <w:tr>
        <w:trPr/>
        <w:tc>
          <w:tcPr>
            <w:tcW w:w="11000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Прикрепленные документы</w:t>
            </w:r>
          </w:p>
        </w:tc>
      </w:tr>
    </w:tbl>
    <w:p>
      <w:pPr/>
      <w:r>
        <w:rPr/>
        <w:t xml:space="preserve"/>
      </w:r>
    </w:p>
    <w:p>
      <w:pPr>
        <w:jc w:val="center"/>
        <w:spacing w:after="5"/>
      </w:pPr>
      <w:r>
        <w:rPr>
          <w:b w:val="1"/>
          <w:bCs w:val="1"/>
        </w:rPr>
        <w:t xml:space="preserve">Обеспечение заявки</w:t>
      </w:r>
    </w:p>
    <w:tbl>
      <w:tblGrid>
        <w:gridCol w:w="5500" w:type="dxa"/>
        <w:gridCol w:w="5500" w:type="dxa"/>
      </w:tblGrid>
      <w:tblPr>
        <w:tblStyle w:val="style40324"/>
      </w:tblPr>
      <w:tr>
        <w:trPr/>
        <w:tc>
          <w:tcPr>
            <w:tcW w:w="5500" w:type="dxa"/>
          </w:tcPr>
          <w:p>
            <w:pPr>
              <w:jc w:val="left"/>
            </w:pPr>
            <w:r>
              <w:rPr/>
              <w:t xml:space="preserve">Независимая гарантия (из реестра):</w:t>
            </w:r>
          </w:p>
        </w:tc>
        <w:tc>
          <w:tcPr>
            <w:tcW w:w="5500" w:type="dxa"/>
          </w:tcPr>
          <w:p>
            <w:pPr>
              <w:jc w:val="left"/>
            </w:pPr>
            <w:r>
              <w:rPr/>
              <w:t xml:space="preserve">01Q27805030240250028</w:t>
            </w:r>
          </w:p>
        </w:tc>
      </w:tr>
    </w:tbl>
    <w:tbl>
      <w:tblGrid>
        <w:gridCol w:w="5500" w:type="dxa"/>
        <w:gridCol w:w="5500" w:type="dxa"/>
      </w:tblGrid>
      <w:tblPr>
        <w:tblStyle w:val="style48565"/>
      </w:tblPr>
      <w:tr>
        <w:trPr/>
        <w:tc>
          <w:tcPr>
            <w:tcW w:w="5500" w:type="dxa"/>
          </w:tcPr>
          <w:p>
            <w:pPr>
              <w:jc w:val="left"/>
            </w:pPr>
            <w:r>
              <w:rPr>
                <w:b w:val="1"/>
                <w:bCs w:val="1"/>
              </w:rPr>
              <w:t xml:space="preserve">Специальный счет</w:t>
            </w:r>
          </w:p>
        </w:tc>
        <w:tc>
          <w:tcPr>
            <w:tcW w:w="5500" w:type="dxa"/>
          </w:tcPr>
          <w:p/>
        </w:tc>
      </w:tr>
      <w:tr>
        <w:trPr/>
        <w:tc>
          <w:tcPr>
            <w:tcW w:w="5500" w:type="dxa"/>
          </w:tcPr>
          <w:p>
            <w:pPr>
              <w:jc w:val="left"/>
            </w:pPr>
            <w:r>
              <w:rPr/>
              <w:t xml:space="preserve">Наименование банка:</w:t>
            </w:r>
          </w:p>
        </w:tc>
        <w:tc>
          <w:tcPr>
            <w:tcW w:w="5500" w:type="dxa"/>
          </w:tcPr>
          <w:p>
            <w:pPr>
              <w:jc w:val="left"/>
            </w:pPr>
            <w:r>
              <w:rPr/>
              <w:t xml:space="preserve">ПАО "Сбербанк России"</w:t>
            </w:r>
          </w:p>
        </w:tc>
      </w:tr>
      <w:tr>
        <w:trPr/>
        <w:tc>
          <w:tcPr>
            <w:tcW w:w="5500" w:type="dxa"/>
          </w:tcPr>
          <w:p>
            <w:pPr>
              <w:jc w:val="left"/>
            </w:pPr>
            <w:r>
              <w:rPr/>
              <w:t xml:space="preserve">Номер счета:</w:t>
            </w:r>
          </w:p>
        </w:tc>
        <w:tc>
          <w:tcPr>
            <w:tcW w:w="5500" w:type="dxa"/>
          </w:tcPr>
          <w:p>
            <w:pPr>
              <w:jc w:val="left"/>
            </w:pPr>
            <w:r>
              <w:rPr/>
              <w:t xml:space="preserve">40702810855000035099</w:t>
            </w:r>
          </w:p>
        </w:tc>
      </w:tr>
    </w:tbl>
    <w:p>
      <w:pPr/>
      <w:r>
        <w:rPr/>
        <w:t xml:space="preserve"/>
      </w:r>
    </w:p>
    <w:p>
      <w:pPr>
        <w:jc w:val="center"/>
        <w:spacing w:after="5"/>
      </w:pPr>
      <w:r>
        <w:rPr>
          <w:b w:val="1"/>
          <w:bCs w:val="1"/>
        </w:rPr>
        <w:t xml:space="preserve">Вторая часть заявки</w:t>
      </w:r>
    </w:p>
    <w:p>
      <w:pPr>
        <w:jc w:val="left"/>
        <w:spacing w:after="5"/>
      </w:pPr>
      <w:r>
        <w:rPr>
          <w:b w:val="1"/>
          <w:bCs w:val="1"/>
        </w:rPr>
        <w:t xml:space="preserve">Информация о характеристиках объектов закупки указана ниже в Приложении 1</w:t>
      </w:r>
    </w:p>
    <w:p>
      <w:pPr/>
      <w:r>
        <w:rPr/>
        <w:t xml:space="preserve"/>
      </w:r>
    </w:p>
    <w:p>
      <w:pPr>
        <w:jc w:val="center"/>
        <w:spacing w:after="5"/>
      </w:pPr>
      <w:r>
        <w:rPr>
          <w:b w:val="1"/>
          <w:bCs w:val="1"/>
        </w:rPr>
        <w:t xml:space="preserve">Банковские реквизиты участника закупки</w:t>
      </w:r>
    </w:p>
    <w:tbl>
      <w:tblGrid>
        <w:gridCol w:w="5400" w:type="dxa"/>
        <w:gridCol w:w="5600" w:type="dxa"/>
      </w:tblGrid>
      <w:tblPr>
        <w:tblStyle w:val="style78873"/>
      </w:tblPr>
      <w:tr>
        <w:trPr/>
        <w:tc>
          <w:tcPr>
            <w:tcW w:w="5400" w:type="dxa"/>
          </w:tcPr>
          <w:p>
            <w:pPr>
              <w:jc w:val="left"/>
            </w:pPr>
            <w:r>
              <w:rPr/>
              <w:t xml:space="preserve">Тип счета:</w:t>
            </w:r>
          </w:p>
        </w:tc>
        <w:tc>
          <w:tcPr>
            <w:tcW w:w="5600" w:type="dxa"/>
          </w:tcPr>
          <w:p>
            <w:pPr>
              <w:jc w:val="left"/>
            </w:pPr>
            <w:r>
              <w:rPr/>
              <w:t xml:space="preserve">Расчетный счет в банке</w:t>
            </w:r>
          </w:p>
        </w:tc>
      </w:tr>
      <w:tr>
        <w:trPr/>
        <w:tc>
          <w:tcPr>
            <w:tcW w:w="5400" w:type="dxa"/>
          </w:tcPr>
          <w:p>
            <w:pPr>
              <w:jc w:val="left"/>
            </w:pPr>
            <w:r>
              <w:rPr/>
              <w:t xml:space="preserve">БИК:</w:t>
            </w:r>
          </w:p>
        </w:tc>
        <w:tc>
          <w:tcPr>
            <w:tcW w:w="5600" w:type="dxa"/>
          </w:tcPr>
          <w:p>
            <w:pPr>
              <w:jc w:val="left"/>
            </w:pPr>
            <w:r>
              <w:rPr/>
              <w:t xml:space="preserve">044030653</w:t>
            </w:r>
          </w:p>
        </w:tc>
      </w:tr>
      <w:tr>
        <w:trPr/>
        <w:tc>
          <w:tcPr>
            <w:tcW w:w="5400" w:type="dxa"/>
          </w:tcPr>
          <w:p>
            <w:pPr>
              <w:jc w:val="left"/>
            </w:pPr>
            <w:r>
              <w:rPr/>
              <w:t xml:space="preserve">Наименование банка или ТОФК:</w:t>
            </w:r>
          </w:p>
        </w:tc>
        <w:tc>
          <w:tcPr>
            <w:tcW w:w="5600" w:type="dxa"/>
          </w:tcPr>
          <w:p>
            <w:pPr>
              <w:jc w:val="left"/>
            </w:pPr>
            <w:r>
              <w:rPr/>
              <w:t xml:space="preserve">СЕВЕРО-ЗАПАДНЫЙ БАНК ПАО СБЕРБАНК</w:t>
            </w:r>
          </w:p>
        </w:tc>
      </w:tr>
      <w:tr>
        <w:trPr/>
        <w:tc>
          <w:tcPr>
            <w:tcW w:w="5400" w:type="dxa"/>
          </w:tcPr>
          <w:p>
            <w:pPr>
              <w:jc w:val="left"/>
            </w:pPr>
            <w:r>
              <w:rPr/>
              <w:t xml:space="preserve">Корреспондентский счет банка или единый казначейский счет:</w:t>
            </w:r>
          </w:p>
        </w:tc>
        <w:tc>
          <w:tcPr>
            <w:tcW w:w="5600" w:type="dxa"/>
          </w:tcPr>
          <w:p>
            <w:pPr>
              <w:jc w:val="left"/>
            </w:pPr>
            <w:r>
              <w:rPr/>
              <w:t xml:space="preserve">30101810500000000653</w:t>
            </w:r>
          </w:p>
        </w:tc>
      </w:tr>
      <w:tr>
        <w:trPr/>
        <w:tc>
          <w:tcPr>
            <w:tcW w:w="5400" w:type="dxa"/>
          </w:tcPr>
          <w:p>
            <w:pPr>
              <w:jc w:val="left"/>
            </w:pPr>
            <w:r>
              <w:rPr/>
              <w:t xml:space="preserve">Расчетный счет:</w:t>
            </w:r>
          </w:p>
        </w:tc>
        <w:tc>
          <w:tcPr>
            <w:tcW w:w="5600" w:type="dxa"/>
          </w:tcPr>
          <w:p>
            <w:pPr>
              <w:jc w:val="left"/>
            </w:pPr>
            <w:r>
              <w:rPr/>
              <w:t xml:space="preserve">40702810555000064373</w:t>
            </w:r>
          </w:p>
        </w:tc>
      </w:tr>
      <w:tr>
        <w:trPr/>
        <w:tc>
          <w:tcPr>
            <w:tcW w:w="5400" w:type="dxa"/>
          </w:tcPr>
          <w:p>
            <w:pPr>
              <w:jc w:val="left"/>
            </w:pPr>
            <w:r>
              <w:rPr/>
              <w:t xml:space="preserve">Наименование контрагента для платежного поручения:</w:t>
            </w:r>
          </w:p>
        </w:tc>
        <w:tc>
          <w:tcPr>
            <w:tcW w:w="5600" w:type="dxa"/>
          </w:tcPr>
          <w:p>
            <w:pPr>
              <w:jc w:val="left"/>
            </w:pPr>
            <w:r>
              <w:rPr/>
              <w:t xml:space="preserve">ООО "ОП "АОП"</w:t>
            </w:r>
          </w:p>
        </w:tc>
      </w:tr>
    </w:tbl>
    <w:p>
      <w:pPr/>
      <w:r>
        <w:rPr/>
        <w:t xml:space="preserve"/>
      </w:r>
    </w:p>
    <w:p>
      <w:pPr>
        <w:jc w:val="center"/>
        <w:spacing w:after="5"/>
      </w:pPr>
      <w:r>
        <w:rPr>
          <w:b w:val="1"/>
          <w:bCs w:val="1"/>
        </w:rPr>
        <w:t xml:space="preserve">Информация и документы</w:t>
      </w:r>
    </w:p>
    <w:tbl>
      <w:tblGrid>
        <w:gridCol w:w="6000" w:type="dxa"/>
        <w:gridCol w:w="5000" w:type="dxa"/>
      </w:tblGrid>
      <w:tblPr>
        <w:tblStyle w:val="style33032"/>
      </w:tblPr>
      <w:tr>
        <w:trPr/>
        <w:tc>
          <w:tcPr>
            <w:tcW w:w="6000" w:type="dxa"/>
          </w:tcPr>
          <w:p>
            <w:pPr>
              <w:jc w:val="left"/>
            </w:pPr>
            <w:r>
              <w:rPr/>
              <w:t xml:space="preserve">Декларация о соответствии участника закупки требованиям, предусмотренным пунктами 3 - 5, 7 - 11 части 1 статьи 31 Федерального закона № 44-ФЗ</w:t>
            </w:r>
          </w:p>
        </w:tc>
        <w:tc>
          <w:tcPr>
            <w:tcW w:w="5000" w:type="dxa"/>
          </w:tcPr>
          <w:p>
            <w:hyperlink r:id="rId8" w:history="1">
              <w:r>
                <w:rPr>
                  <w:color w:val="0000FF"/>
                </w:rPr>
                <w:t xml:space="preserve">Декларация.txt</w:t>
              </w:r>
            </w:hyperlink>
          </w:p>
        </w:tc>
      </w:tr>
    </w:tbl>
    <w:tbl>
      <w:tblGrid>
        <w:gridCol w:w="6000" w:type="dxa"/>
        <w:gridCol w:w="5000" w:type="dxa"/>
      </w:tblGrid>
      <w:tblPr>
        <w:tblStyle w:val="style35671"/>
      </w:tblPr>
      <w:tr>
        <w:trPr/>
        <w:tc>
          <w:tcPr>
            <w:tcW w:w="6000" w:type="dxa"/>
          </w:tcPr>
          <w:p>
            <w:pPr>
              <w:jc w:val="left"/>
            </w:pPr>
            <w:r>
              <w:rPr/>
              <w:t xml:space="preserve">Максимально возможная сумма для заключения контракта по результатам электронных процедур, руб:</w:t>
            </w:r>
          </w:p>
        </w:tc>
        <w:tc>
          <w:tcPr>
            <w:tcW w:w="5000" w:type="dxa"/>
          </w:tcPr>
          <w:p>
            <w:pPr>
              <w:jc w:val="left"/>
            </w:pPr>
            <w:r>
              <w:rPr/>
              <w:t xml:space="preserve">55000000.00</w:t>
            </w:r>
          </w:p>
        </w:tc>
      </w:tr>
    </w:tbl>
    <w:tbl>
      <w:tblGrid>
        <w:gridCol w:w="6000" w:type="dxa"/>
        <w:gridCol w:w="5000" w:type="dxa"/>
      </w:tblGrid>
      <w:tblPr>
        <w:tblStyle w:val="style15586"/>
      </w:tblPr>
      <w:tr>
        <w:trPr/>
        <w:tc>
          <w:tcPr>
            <w:tcW w:w="6000" w:type="dxa"/>
            <w:vAlign w:val="center"/>
            <w:vMerge w:val="restart"/>
          </w:tcPr>
          <w:p>
            <w:pPr>
              <w:jc w:val="left"/>
            </w:pPr>
            <w:r>
              <w:rPr/>
              <w:t xml:space="preserve">Решение об одобрении или о совершении крупной сделки либо копия такого решения:</w:t>
            </w:r>
          </w:p>
        </w:tc>
        <w:tc>
          <w:tcPr>
            <w:tcW w:w="5000" w:type="dxa"/>
            <w:vAlign w:val="center"/>
          </w:tcPr>
          <w:p>
            <w:hyperlink r:id="rId9" w:history="1">
              <w:r>
                <w:rPr>
                  <w:color w:val="0000FF"/>
                </w:rPr>
                <w:t xml:space="preserve">Решение единственного учредителя ООО ОП АОП 2023.PDF</w:t>
              </w:r>
            </w:hyperlink>
          </w:p>
        </w:tc>
      </w:tr>
    </w:tbl>
    <w:tbl>
      <w:tblGrid>
        <w:gridCol w:w="6000" w:type="dxa"/>
        <w:gridCol w:w="5000" w:type="dxa"/>
      </w:tblGrid>
      <w:tblPr>
        <w:tblStyle w:val="style29582"/>
      </w:tblPr>
      <w:tr>
        <w:trPr/>
        <w:tc>
          <w:tcPr>
            <w:tcW w:w="6000" w:type="dxa"/>
            <w:vAlign w:val="center"/>
            <w:vMerge w:val="restart"/>
          </w:tcPr>
          <w:p>
            <w:pPr>
              <w:jc w:val="left"/>
            </w:pPr>
            <w:r>
              <w:rPr/>
              <w:t xml:space="preserve">Подтверждение квалификации участника закупки:</w:t>
            </w:r>
          </w:p>
        </w:tc>
        <w:tc>
          <w:tcPr>
            <w:tcW w:w="5000" w:type="dxa"/>
            <w:vAlign w:val="center"/>
          </w:tcPr>
          <w:p>
            <w:hyperlink r:id="rId10" w:history="1">
              <w:r>
                <w:rPr>
                  <w:color w:val="0000FF"/>
                </w:rPr>
                <w:t xml:space="preserve">Трудовые книжки АОП 25г.-сжатый.pdf</w:t>
              </w:r>
            </w:hyperlink>
          </w:p>
        </w:tc>
      </w:tr>
      <w:tr>
        <w:trPr/>
        <w:tc>
          <w:tcPr>
            <w:tcW w:w="6000" w:type="dxa"/>
            <w:vAlign w:val="center"/>
            <w:vMerge w:val="continue"/>
          </w:tcPr>
          <w:p>
            <w:pPr>
              <w:jc w:val="left"/>
            </w:pPr>
            <w:r>
              <w:rPr/>
              <w:t xml:space="preserve">Подтверждение квалификации участника закупки:</w:t>
            </w:r>
          </w:p>
        </w:tc>
        <w:tc>
          <w:tcPr>
            <w:tcW w:w="5000" w:type="dxa"/>
            <w:vAlign w:val="center"/>
          </w:tcPr>
          <w:p>
            <w:hyperlink r:id="rId11" w:history="1">
              <w:r>
                <w:rPr>
                  <w:color w:val="0000FF"/>
                </w:rPr>
                <w:t xml:space="preserve">Трудовые договора АОП 2025-сжатый.pdf</w:t>
              </w:r>
            </w:hyperlink>
          </w:p>
        </w:tc>
      </w:tr>
      <w:tr>
        <w:trPr/>
        <w:tc>
          <w:tcPr>
            <w:tcW w:w="6000" w:type="dxa"/>
            <w:vAlign w:val="center"/>
            <w:vMerge w:val="continue"/>
          </w:tcPr>
          <w:p>
            <w:pPr>
              <w:jc w:val="left"/>
            </w:pPr>
            <w:r>
              <w:rPr/>
              <w:t xml:space="preserve">Подтверждение квалификации участника закупки:</w:t>
            </w:r>
          </w:p>
        </w:tc>
        <w:tc>
          <w:tcPr>
            <w:tcW w:w="5000" w:type="dxa"/>
            <w:vAlign w:val="center"/>
          </w:tcPr>
          <w:p>
            <w:hyperlink r:id="rId12" w:history="1">
              <w:r>
                <w:rPr>
                  <w:color w:val="0000FF"/>
                </w:rPr>
                <w:t xml:space="preserve">Удостоверения охранников.pdf</w:t>
              </w:r>
            </w:hyperlink>
          </w:p>
        </w:tc>
      </w:tr>
    </w:tbl>
    <w:tbl>
      <w:tblGrid>
        <w:gridCol w:w="6000" w:type="dxa"/>
        <w:gridCol w:w="5000" w:type="dxa"/>
      </w:tblGrid>
      <w:tblPr>
        <w:tblStyle w:val="style75080"/>
      </w:tblPr>
      <w:tr>
        <w:trPr/>
        <w:tc>
          <w:tcPr>
            <w:tcW w:w="6000" w:type="dxa"/>
            <w:vAlign w:val="center"/>
            <w:vMerge w:val="restart"/>
          </w:tcPr>
          <w:p>
            <w:pPr>
              <w:jc w:val="left"/>
            </w:pPr>
            <w:r>
              <w:rPr/>
              <w:t xml:space="preserve">Документы (или их копии), подтверждающие соответствие участника закупки требованиям, установленным п.1 ч.1 ст.31 44-ФЗ:</w:t>
            </w:r>
          </w:p>
        </w:tc>
        <w:tc>
          <w:tcPr>
            <w:tcW w:w="5000" w:type="dxa"/>
            <w:vAlign w:val="center"/>
          </w:tcPr>
          <w:p>
            <w:hyperlink r:id="rId13" w:history="1">
              <w:r>
                <w:rPr>
                  <w:color w:val="0000FF"/>
                </w:rPr>
                <w:t xml:space="preserve">ИНН АОП.PDF</w:t>
              </w:r>
            </w:hyperlink>
          </w:p>
        </w:tc>
      </w:tr>
      <w:tr>
        <w:trPr/>
        <w:tc>
          <w:tcPr>
            <w:tcW w:w="6000" w:type="dxa"/>
            <w:vAlign w:val="center"/>
            <w:vMerge w:val="continue"/>
          </w:tcPr>
          <w:p>
            <w:pPr>
              <w:jc w:val="left"/>
            </w:pPr>
            <w:r>
              <w:rPr/>
              <w:t xml:space="preserve">Документы (или их копии), подтверждающие соответствие участника закупки требованиям, установленным п.1 ч.1 ст.31 44-ФЗ:</w:t>
            </w:r>
          </w:p>
        </w:tc>
        <w:tc>
          <w:tcPr>
            <w:tcW w:w="5000" w:type="dxa"/>
            <w:vAlign w:val="center"/>
          </w:tcPr>
          <w:p>
            <w:hyperlink r:id="rId14" w:history="1">
              <w:r>
                <w:rPr>
                  <w:color w:val="0000FF"/>
                </w:rPr>
                <w:t xml:space="preserve">ОГРН АОП.PDF</w:t>
              </w:r>
            </w:hyperlink>
          </w:p>
        </w:tc>
      </w:tr>
      <w:tr>
        <w:trPr/>
        <w:tc>
          <w:tcPr>
            <w:tcW w:w="6000" w:type="dxa"/>
            <w:vAlign w:val="center"/>
            <w:vMerge w:val="continue"/>
          </w:tcPr>
          <w:p>
            <w:pPr>
              <w:jc w:val="left"/>
            </w:pPr>
            <w:r>
              <w:rPr/>
              <w:t xml:space="preserve">Документы (или их копии), подтверждающие соответствие участника закупки требованиям, установленным п.1 ч.1 ст.31 44-ФЗ:</w:t>
            </w:r>
          </w:p>
        </w:tc>
        <w:tc>
          <w:tcPr>
            <w:tcW w:w="5000" w:type="dxa"/>
            <w:vAlign w:val="center"/>
          </w:tcPr>
          <w:p>
            <w:hyperlink r:id="rId15" w:history="1">
              <w:r>
                <w:rPr>
                  <w:color w:val="0000FF"/>
                </w:rPr>
                <w:t xml:space="preserve">Полномочия генерального директора АОП Моисеев Д А.PDF</w:t>
              </w:r>
            </w:hyperlink>
          </w:p>
        </w:tc>
      </w:tr>
      <w:tr>
        <w:trPr/>
        <w:tc>
          <w:tcPr>
            <w:tcW w:w="6000" w:type="dxa"/>
            <w:vAlign w:val="center"/>
            <w:vMerge w:val="continue"/>
          </w:tcPr>
          <w:p>
            <w:pPr>
              <w:jc w:val="left"/>
            </w:pPr>
            <w:r>
              <w:rPr/>
              <w:t xml:space="preserve">Документы (или их копии), подтверждающие соответствие участника закупки требованиям, установленным п.1 ч.1 ст.31 44-ФЗ:</w:t>
            </w:r>
          </w:p>
        </w:tc>
        <w:tc>
          <w:tcPr>
            <w:tcW w:w="5000" w:type="dxa"/>
            <w:vAlign w:val="center"/>
          </w:tcPr>
          <w:p>
            <w:hyperlink r:id="rId16" w:history="1">
              <w:r>
                <w:rPr>
                  <w:color w:val="0000FF"/>
                </w:rPr>
                <w:t xml:space="preserve">Устав с изминениями 119.pdf</w:t>
              </w:r>
            </w:hyperlink>
          </w:p>
        </w:tc>
      </w:tr>
      <w:tr>
        <w:trPr/>
        <w:tc>
          <w:tcPr>
            <w:tcW w:w="6000" w:type="dxa"/>
            <w:vAlign w:val="center"/>
            <w:vMerge w:val="continue"/>
          </w:tcPr>
          <w:p>
            <w:pPr>
              <w:jc w:val="left"/>
            </w:pPr>
            <w:r>
              <w:rPr/>
              <w:t xml:space="preserve">Документы (или их копии), подтверждающие соответствие участника закупки требованиям, установленным п.1 ч.1 ст.31 44-ФЗ:</w:t>
            </w:r>
          </w:p>
        </w:tc>
        <w:tc>
          <w:tcPr>
            <w:tcW w:w="5000" w:type="dxa"/>
            <w:vAlign w:val="center"/>
          </w:tcPr>
          <w:p>
            <w:hyperlink r:id="rId17" w:history="1">
              <w:r>
                <w:rPr>
                  <w:color w:val="0000FF"/>
                </w:rPr>
                <w:t xml:space="preserve">Информационная карта ОП АОП.PDF</w:t>
              </w:r>
            </w:hyperlink>
          </w:p>
        </w:tc>
      </w:tr>
      <w:tr>
        <w:trPr/>
        <w:tc>
          <w:tcPr>
            <w:tcW w:w="6000" w:type="dxa"/>
            <w:vAlign w:val="center"/>
            <w:vMerge w:val="continue"/>
          </w:tcPr>
          <w:p>
            <w:pPr>
              <w:jc w:val="left"/>
            </w:pPr>
            <w:r>
              <w:rPr/>
              <w:t xml:space="preserve">Документы (или их копии), подтверждающие соответствие участника закупки требованиям, установленным п.1 ч.1 ст.31 44-ФЗ:</w:t>
            </w:r>
          </w:p>
        </w:tc>
        <w:tc>
          <w:tcPr>
            <w:tcW w:w="5000" w:type="dxa"/>
            <w:vAlign w:val="center"/>
          </w:tcPr>
          <w:p>
            <w:hyperlink r:id="rId18" w:history="1">
              <w:r>
                <w:rPr>
                  <w:color w:val="0000FF"/>
                </w:rPr>
                <w:t xml:space="preserve">Выписка ЕГРЮЛ АОП май 2025.pdf</w:t>
              </w:r>
            </w:hyperlink>
          </w:p>
        </w:tc>
      </w:tr>
      <w:tr>
        <w:trPr/>
        <w:tc>
          <w:tcPr>
            <w:tcW w:w="6000" w:type="dxa"/>
            <w:vAlign w:val="center"/>
            <w:vMerge w:val="continue"/>
          </w:tcPr>
          <w:p>
            <w:pPr>
              <w:jc w:val="left"/>
            </w:pPr>
            <w:r>
              <w:rPr/>
              <w:t xml:space="preserve">Документы (или их копии), подтверждающие соответствие участника закупки требованиям, установленным п.1 ч.1 ст.31 44-ФЗ:</w:t>
            </w:r>
          </w:p>
        </w:tc>
        <w:tc>
          <w:tcPr>
            <w:tcW w:w="5000" w:type="dxa"/>
            <w:vAlign w:val="center"/>
          </w:tcPr>
          <w:p>
            <w:hyperlink r:id="rId19" w:history="1">
              <w:r>
                <w:rPr>
                  <w:color w:val="0000FF"/>
                </w:rPr>
                <w:t xml:space="preserve">выписка из реестра лицензий на осуществление охранной деятельности ноябрь 2023.PDF</w:t>
              </w:r>
            </w:hyperlink>
          </w:p>
        </w:tc>
      </w:tr>
    </w:tbl>
    <w:tbl>
      <w:tblGrid>
        <w:gridCol w:w="6000" w:type="dxa"/>
        <w:gridCol w:w="5000" w:type="dxa"/>
      </w:tblGrid>
      <w:tblPr>
        <w:tblStyle w:val="style81270"/>
      </w:tblPr>
      <w:tr>
        <w:trPr/>
        <w:tc>
          <w:tcPr>
            <w:tcW w:w="6000" w:type="dxa"/>
            <w:vAlign w:val="center"/>
            <w:vMerge w:val="restart"/>
          </w:tcPr>
          <w:p>
            <w:pPr>
              <w:jc w:val="left"/>
            </w:pPr>
            <w:r>
              <w:rPr/>
              <w:t xml:space="preserve">Иные документы:</w:t>
            </w:r>
          </w:p>
        </w:tc>
        <w:tc>
          <w:tcPr>
            <w:tcW w:w="5000" w:type="dxa"/>
            <w:vAlign w:val="center"/>
          </w:tcPr>
          <w:p>
            <w:hyperlink r:id="rId20" w:history="1">
              <w:r>
                <w:rPr>
                  <w:color w:val="0000FF"/>
                </w:rPr>
                <w:t xml:space="preserve">ОП К-А 2019_compressed (1).pdf</w:t>
              </w:r>
            </w:hyperlink>
          </w:p>
        </w:tc>
      </w:tr>
      <w:tr>
        <w:trPr/>
        <w:tc>
          <w:tcPr>
            <w:tcW w:w="6000" w:type="dxa"/>
            <w:vAlign w:val="center"/>
            <w:vMerge w:val="continue"/>
          </w:tcPr>
          <w:p>
            <w:pPr>
              <w:jc w:val="left"/>
            </w:pPr>
            <w:r>
              <w:rPr/>
              <w:t xml:space="preserve">Иные документы:</w:t>
            </w:r>
          </w:p>
        </w:tc>
        <w:tc>
          <w:tcPr>
            <w:tcW w:w="5000" w:type="dxa"/>
            <w:vAlign w:val="center"/>
          </w:tcPr>
          <w:p>
            <w:hyperlink r:id="rId21" w:history="1">
              <w:r>
                <w:rPr>
                  <w:color w:val="0000FF"/>
                </w:rPr>
                <w:t xml:space="preserve">ТехДир -К-ЭЦП-ДС-А 2019_compressed.pdf</w:t>
              </w:r>
            </w:hyperlink>
          </w:p>
        </w:tc>
      </w:tr>
      <w:tr>
        <w:trPr/>
        <w:tc>
          <w:tcPr>
            <w:tcW w:w="6000" w:type="dxa"/>
            <w:vAlign w:val="center"/>
            <w:vMerge w:val="continue"/>
          </w:tcPr>
          <w:p>
            <w:pPr>
              <w:jc w:val="left"/>
            </w:pPr>
            <w:r>
              <w:rPr/>
              <w:t xml:space="preserve">Иные документы:</w:t>
            </w:r>
          </w:p>
        </w:tc>
        <w:tc>
          <w:tcPr>
            <w:tcW w:w="5000" w:type="dxa"/>
            <w:vAlign w:val="center"/>
          </w:tcPr>
          <w:p>
            <w:hyperlink r:id="rId22" w:history="1">
              <w:r>
                <w:rPr>
                  <w:color w:val="0000FF"/>
                </w:rPr>
                <w:t xml:space="preserve">ЦГА К-ЭЦП-А 2019_compressed.pdf</w:t>
              </w:r>
            </w:hyperlink>
          </w:p>
        </w:tc>
      </w:tr>
      <w:tr>
        <w:trPr/>
        <w:tc>
          <w:tcPr>
            <w:tcW w:w="6000" w:type="dxa"/>
            <w:vAlign w:val="center"/>
            <w:vMerge w:val="continue"/>
          </w:tcPr>
          <w:p>
            <w:pPr>
              <w:jc w:val="left"/>
            </w:pPr>
            <w:r>
              <w:rPr/>
              <w:t xml:space="preserve">Иные документы:</w:t>
            </w:r>
          </w:p>
        </w:tc>
        <w:tc>
          <w:tcPr>
            <w:tcW w:w="5000" w:type="dxa"/>
            <w:vAlign w:val="center"/>
          </w:tcPr>
          <w:p>
            <w:hyperlink r:id="rId23" w:history="1">
              <w:r>
                <w:rPr>
                  <w:color w:val="0000FF"/>
                </w:rPr>
                <w:t xml:space="preserve">ЦГАЛС К-ЭЦП-А 2019_compressed (1).pdf</w:t>
              </w:r>
            </w:hyperlink>
          </w:p>
        </w:tc>
      </w:tr>
      <w:tr>
        <w:trPr/>
        <w:tc>
          <w:tcPr>
            <w:tcW w:w="6000" w:type="dxa"/>
            <w:vAlign w:val="center"/>
            <w:vMerge w:val="continue"/>
          </w:tcPr>
          <w:p>
            <w:pPr>
              <w:jc w:val="left"/>
            </w:pPr>
            <w:r>
              <w:rPr/>
              <w:t xml:space="preserve">Иные документы:</w:t>
            </w:r>
          </w:p>
        </w:tc>
        <w:tc>
          <w:tcPr>
            <w:tcW w:w="5000" w:type="dxa"/>
            <w:vAlign w:val="center"/>
          </w:tcPr>
          <w:p>
            <w:hyperlink r:id="rId24" w:history="1">
              <w:r>
                <w:rPr>
                  <w:color w:val="0000FF"/>
                </w:rPr>
                <w:t xml:space="preserve">ЦГИА -К-ЭЦП-ДС-А 2019_compressed.pdf</w:t>
              </w:r>
            </w:hyperlink>
          </w:p>
        </w:tc>
      </w:tr>
      <w:tr>
        <w:trPr/>
        <w:tc>
          <w:tcPr>
            <w:tcW w:w="6000" w:type="dxa"/>
            <w:vAlign w:val="center"/>
            <w:vMerge w:val="continue"/>
          </w:tcPr>
          <w:p>
            <w:pPr>
              <w:jc w:val="left"/>
            </w:pPr>
            <w:r>
              <w:rPr/>
              <w:t xml:space="preserve">Иные документы:</w:t>
            </w:r>
          </w:p>
        </w:tc>
        <w:tc>
          <w:tcPr>
            <w:tcW w:w="5000" w:type="dxa"/>
            <w:vAlign w:val="center"/>
          </w:tcPr>
          <w:p>
            <w:hyperlink r:id="rId25" w:history="1">
              <w:r>
                <w:rPr>
                  <w:color w:val="0000FF"/>
                </w:rPr>
                <w:t xml:space="preserve">ОП-контр-ДС-ЭЦП-А-БГ-лист2020_compressed.pdf</w:t>
              </w:r>
            </w:hyperlink>
          </w:p>
        </w:tc>
      </w:tr>
      <w:tr>
        <w:trPr/>
        <w:tc>
          <w:tcPr>
            <w:tcW w:w="6000" w:type="dxa"/>
            <w:vAlign w:val="center"/>
            <w:vMerge w:val="continue"/>
          </w:tcPr>
          <w:p>
            <w:pPr>
              <w:jc w:val="left"/>
            </w:pPr>
            <w:r>
              <w:rPr/>
              <w:t xml:space="preserve">Иные документы:</w:t>
            </w:r>
          </w:p>
        </w:tc>
        <w:tc>
          <w:tcPr>
            <w:tcW w:w="5000" w:type="dxa"/>
            <w:vAlign w:val="center"/>
          </w:tcPr>
          <w:p>
            <w:hyperlink r:id="rId26" w:history="1">
              <w:r>
                <w:rPr>
                  <w:color w:val="0000FF"/>
                </w:rPr>
                <w:t xml:space="preserve">ТД-еонтр-ЭЦП-А-Э-лист2020_compressed.pdf</w:t>
              </w:r>
            </w:hyperlink>
          </w:p>
        </w:tc>
      </w:tr>
      <w:tr>
        <w:trPr/>
        <w:tc>
          <w:tcPr>
            <w:tcW w:w="6000" w:type="dxa"/>
            <w:vAlign w:val="center"/>
            <w:vMerge w:val="continue"/>
          </w:tcPr>
          <w:p>
            <w:pPr>
              <w:jc w:val="left"/>
            </w:pPr>
            <w:r>
              <w:rPr/>
              <w:t xml:space="preserve">Иные документы:</w:t>
            </w:r>
          </w:p>
        </w:tc>
        <w:tc>
          <w:tcPr>
            <w:tcW w:w="5000" w:type="dxa"/>
            <w:vAlign w:val="center"/>
          </w:tcPr>
          <w:p>
            <w:hyperlink r:id="rId27" w:history="1">
              <w:r>
                <w:rPr>
                  <w:color w:val="0000FF"/>
                </w:rPr>
                <w:t xml:space="preserve">ЛОСПГАУ К-ЭЦП-А-К 2021_compressed.pdf</w:t>
              </w:r>
            </w:hyperlink>
          </w:p>
        </w:tc>
      </w:tr>
      <w:tr>
        <w:trPr/>
        <w:tc>
          <w:tcPr>
            <w:tcW w:w="6000" w:type="dxa"/>
            <w:vAlign w:val="center"/>
            <w:vMerge w:val="continue"/>
          </w:tcPr>
          <w:p>
            <w:pPr>
              <w:jc w:val="left"/>
            </w:pPr>
            <w:r>
              <w:rPr/>
              <w:t xml:space="preserve">Иные документы:</w:t>
            </w:r>
          </w:p>
        </w:tc>
        <w:tc>
          <w:tcPr>
            <w:tcW w:w="5000" w:type="dxa"/>
            <w:vAlign w:val="center"/>
          </w:tcPr>
          <w:p>
            <w:hyperlink r:id="rId28" w:history="1">
              <w:r>
                <w:rPr>
                  <w:color w:val="0000FF"/>
                </w:rPr>
                <w:t xml:space="preserve">ОП К-ДС-А-БГ-HR 2021-22_compressed.pdf</w:t>
              </w:r>
            </w:hyperlink>
          </w:p>
        </w:tc>
      </w:tr>
      <w:tr>
        <w:trPr/>
        <w:tc>
          <w:tcPr>
            <w:tcW w:w="6000" w:type="dxa"/>
            <w:vAlign w:val="center"/>
            <w:vMerge w:val="continue"/>
          </w:tcPr>
          <w:p>
            <w:pPr>
              <w:jc w:val="left"/>
            </w:pPr>
            <w:r>
              <w:rPr/>
              <w:t xml:space="preserve">Иные документы:</w:t>
            </w:r>
          </w:p>
        </w:tc>
        <w:tc>
          <w:tcPr>
            <w:tcW w:w="5000" w:type="dxa"/>
            <w:vAlign w:val="center"/>
          </w:tcPr>
          <w:p>
            <w:hyperlink r:id="rId29" w:history="1">
              <w:r>
                <w:rPr>
                  <w:color w:val="0000FF"/>
                </w:rPr>
                <w:t xml:space="preserve">ПК К-ЭЦП-А-РК 2021_compressed.pdf</w:t>
              </w:r>
            </w:hyperlink>
          </w:p>
        </w:tc>
      </w:tr>
      <w:tr>
        <w:trPr/>
        <w:tc>
          <w:tcPr>
            <w:tcW w:w="6000" w:type="dxa"/>
            <w:vAlign w:val="center"/>
            <w:vMerge w:val="continue"/>
          </w:tcPr>
          <w:p>
            <w:pPr>
              <w:jc w:val="left"/>
            </w:pPr>
            <w:r>
              <w:rPr/>
              <w:t xml:space="preserve">Иные документы:</w:t>
            </w:r>
          </w:p>
        </w:tc>
        <w:tc>
          <w:tcPr>
            <w:tcW w:w="5000" w:type="dxa"/>
            <w:vAlign w:val="center"/>
          </w:tcPr>
          <w:p>
            <w:hyperlink r:id="rId30" w:history="1">
              <w:r>
                <w:rPr>
                  <w:color w:val="0000FF"/>
                </w:rPr>
                <w:t xml:space="preserve">ТД К-ЭЦП-А 2021_compressed.pdf</w:t>
              </w:r>
            </w:hyperlink>
          </w:p>
        </w:tc>
      </w:tr>
      <w:tr>
        <w:trPr/>
        <w:tc>
          <w:tcPr>
            <w:tcW w:w="6000" w:type="dxa"/>
            <w:vAlign w:val="center"/>
            <w:vMerge w:val="continue"/>
          </w:tcPr>
          <w:p>
            <w:pPr>
              <w:jc w:val="left"/>
            </w:pPr>
            <w:r>
              <w:rPr/>
              <w:t xml:space="preserve">Иные документы:</w:t>
            </w:r>
          </w:p>
        </w:tc>
        <w:tc>
          <w:tcPr>
            <w:tcW w:w="5000" w:type="dxa"/>
            <w:vAlign w:val="center"/>
          </w:tcPr>
          <w:p>
            <w:hyperlink r:id="rId31" w:history="1">
              <w:r>
                <w:rPr>
                  <w:color w:val="0000FF"/>
                </w:rPr>
                <w:t xml:space="preserve">ЦГА К-ЭЦП-А-HR 2021_compressed.pdf</w:t>
              </w:r>
            </w:hyperlink>
          </w:p>
        </w:tc>
      </w:tr>
      <w:tr>
        <w:trPr/>
        <w:tc>
          <w:tcPr>
            <w:tcW w:w="6000" w:type="dxa"/>
            <w:vAlign w:val="center"/>
            <w:vMerge w:val="continue"/>
          </w:tcPr>
          <w:p>
            <w:pPr>
              <w:jc w:val="left"/>
            </w:pPr>
            <w:r>
              <w:rPr/>
              <w:t xml:space="preserve">Иные документы:</w:t>
            </w:r>
          </w:p>
        </w:tc>
        <w:tc>
          <w:tcPr>
            <w:tcW w:w="5000" w:type="dxa"/>
            <w:vAlign w:val="center"/>
          </w:tcPr>
          <w:p>
            <w:hyperlink r:id="rId32" w:history="1">
              <w:r>
                <w:rPr>
                  <w:color w:val="0000FF"/>
                </w:rPr>
                <w:t xml:space="preserve">ЦГАЛИ СПб-к-а-контр2021_compressed.pdf</w:t>
              </w:r>
            </w:hyperlink>
          </w:p>
        </w:tc>
      </w:tr>
      <w:tr>
        <w:trPr/>
        <w:tc>
          <w:tcPr>
            <w:tcW w:w="6000" w:type="dxa"/>
            <w:vAlign w:val="center"/>
            <w:vMerge w:val="continue"/>
          </w:tcPr>
          <w:p>
            <w:pPr>
              <w:jc w:val="left"/>
            </w:pPr>
            <w:r>
              <w:rPr/>
              <w:t xml:space="preserve">Иные документы:</w:t>
            </w:r>
          </w:p>
        </w:tc>
        <w:tc>
          <w:tcPr>
            <w:tcW w:w="5000" w:type="dxa"/>
            <w:vAlign w:val="center"/>
          </w:tcPr>
          <w:p>
            <w:hyperlink r:id="rId33" w:history="1">
              <w:r>
                <w:rPr>
                  <w:color w:val="0000FF"/>
                </w:rPr>
                <w:t xml:space="preserve">ЦГАЛС К-ДС-А-HR 2021_compressed.pdf</w:t>
              </w:r>
            </w:hyperlink>
          </w:p>
        </w:tc>
      </w:tr>
      <w:tr>
        <w:trPr/>
        <w:tc>
          <w:tcPr>
            <w:tcW w:w="6000" w:type="dxa"/>
            <w:vAlign w:val="center"/>
            <w:vMerge w:val="continue"/>
          </w:tcPr>
          <w:p>
            <w:pPr>
              <w:jc w:val="left"/>
            </w:pPr>
            <w:r>
              <w:rPr/>
              <w:t xml:space="preserve">Иные документы:</w:t>
            </w:r>
          </w:p>
        </w:tc>
        <w:tc>
          <w:tcPr>
            <w:tcW w:w="5000" w:type="dxa"/>
            <w:vAlign w:val="center"/>
          </w:tcPr>
          <w:p>
            <w:hyperlink r:id="rId34" w:history="1">
              <w:r>
                <w:rPr>
                  <w:color w:val="0000FF"/>
                </w:rPr>
                <w:t xml:space="preserve">ЦГАНТД К-КК-А-HR 2021_compressed.pdf</w:t>
              </w:r>
            </w:hyperlink>
          </w:p>
        </w:tc>
      </w:tr>
      <w:tr>
        <w:trPr/>
        <w:tc>
          <w:tcPr>
            <w:tcW w:w="6000" w:type="dxa"/>
            <w:vAlign w:val="center"/>
            <w:vMerge w:val="continue"/>
          </w:tcPr>
          <w:p>
            <w:pPr>
              <w:jc w:val="left"/>
            </w:pPr>
            <w:r>
              <w:rPr/>
              <w:t xml:space="preserve">Иные документы:</w:t>
            </w:r>
          </w:p>
        </w:tc>
        <w:tc>
          <w:tcPr>
            <w:tcW w:w="5000" w:type="dxa"/>
            <w:vAlign w:val="center"/>
          </w:tcPr>
          <w:p>
            <w:hyperlink r:id="rId35" w:history="1">
              <w:r>
                <w:rPr>
                  <w:color w:val="0000FF"/>
                </w:rPr>
                <w:t xml:space="preserve">ЦГИА К-ЭЦП-А-HR 2021_compressed.pdf</w:t>
              </w:r>
            </w:hyperlink>
          </w:p>
        </w:tc>
      </w:tr>
      <w:tr>
        <w:trPr/>
        <w:tc>
          <w:tcPr>
            <w:tcW w:w="6000" w:type="dxa"/>
            <w:vAlign w:val="center"/>
            <w:vMerge w:val="continue"/>
          </w:tcPr>
          <w:p>
            <w:pPr>
              <w:jc w:val="left"/>
            </w:pPr>
            <w:r>
              <w:rPr/>
              <w:t xml:space="preserve">Иные документы:</w:t>
            </w:r>
          </w:p>
        </w:tc>
        <w:tc>
          <w:tcPr>
            <w:tcW w:w="5000" w:type="dxa"/>
            <w:vAlign w:val="center"/>
          </w:tcPr>
          <w:p>
            <w:hyperlink r:id="rId36" w:history="1">
              <w:r>
                <w:rPr>
                  <w:color w:val="0000FF"/>
                </w:rPr>
                <w:t xml:space="preserve">Дмш АП К-ДС-ЭП-А 2022_compressed.pdf</w:t>
              </w:r>
            </w:hyperlink>
          </w:p>
        </w:tc>
      </w:tr>
      <w:tr>
        <w:trPr/>
        <w:tc>
          <w:tcPr>
            <w:tcW w:w="6000" w:type="dxa"/>
            <w:vAlign w:val="center"/>
            <w:vMerge w:val="continue"/>
          </w:tcPr>
          <w:p>
            <w:pPr>
              <w:jc w:val="left"/>
            </w:pPr>
            <w:r>
              <w:rPr/>
              <w:t xml:space="preserve">Иные документы:</w:t>
            </w:r>
          </w:p>
        </w:tc>
        <w:tc>
          <w:tcPr>
            <w:tcW w:w="5000" w:type="dxa"/>
            <w:vAlign w:val="center"/>
          </w:tcPr>
          <w:p>
            <w:hyperlink r:id="rId37" w:history="1">
              <w:r>
                <w:rPr>
                  <w:color w:val="0000FF"/>
                </w:rPr>
                <w:t xml:space="preserve">ОП Кольца К-А-К 2022_compressed.pdf</w:t>
              </w:r>
            </w:hyperlink>
          </w:p>
        </w:tc>
      </w:tr>
      <w:tr>
        <w:trPr/>
        <w:tc>
          <w:tcPr>
            <w:tcW w:w="6000" w:type="dxa"/>
            <w:vAlign w:val="center"/>
            <w:vMerge w:val="continue"/>
          </w:tcPr>
          <w:p>
            <w:pPr>
              <w:jc w:val="left"/>
            </w:pPr>
            <w:r>
              <w:rPr/>
              <w:t xml:space="preserve">Иные документы:</w:t>
            </w:r>
          </w:p>
        </w:tc>
        <w:tc>
          <w:tcPr>
            <w:tcW w:w="5000" w:type="dxa"/>
            <w:vAlign w:val="center"/>
          </w:tcPr>
          <w:p>
            <w:hyperlink r:id="rId38" w:history="1">
              <w:r>
                <w:rPr>
                  <w:color w:val="0000FF"/>
                </w:rPr>
                <w:t xml:space="preserve">ОП Кольца К-С-А 2022-23_compressed.pdf</w:t>
              </w:r>
            </w:hyperlink>
          </w:p>
        </w:tc>
      </w:tr>
      <w:tr>
        <w:trPr/>
        <w:tc>
          <w:tcPr>
            <w:tcW w:w="6000" w:type="dxa"/>
            <w:vAlign w:val="center"/>
            <w:vMerge w:val="continue"/>
          </w:tcPr>
          <w:p>
            <w:pPr>
              <w:jc w:val="left"/>
            </w:pPr>
            <w:r>
              <w:rPr/>
              <w:t xml:space="preserve">Иные документы:</w:t>
            </w:r>
          </w:p>
        </w:tc>
        <w:tc>
          <w:tcPr>
            <w:tcW w:w="5000" w:type="dxa"/>
            <w:vAlign w:val="center"/>
          </w:tcPr>
          <w:p>
            <w:hyperlink r:id="rId39" w:history="1">
              <w:r>
                <w:rPr>
                  <w:color w:val="0000FF"/>
                </w:rPr>
                <w:t xml:space="preserve">ОП Рубинштейна К-А-ЭЦП 2022-23_compressed.pdf</w:t>
              </w:r>
            </w:hyperlink>
          </w:p>
        </w:tc>
      </w:tr>
      <w:tr>
        <w:trPr/>
        <w:tc>
          <w:tcPr>
            <w:tcW w:w="6000" w:type="dxa"/>
            <w:vAlign w:val="center"/>
            <w:vMerge w:val="continue"/>
          </w:tcPr>
          <w:p>
            <w:pPr>
              <w:jc w:val="left"/>
            </w:pPr>
            <w:r>
              <w:rPr/>
              <w:t xml:space="preserve">Иные документы:</w:t>
            </w:r>
          </w:p>
        </w:tc>
        <w:tc>
          <w:tcPr>
            <w:tcW w:w="5000" w:type="dxa"/>
            <w:vAlign w:val="center"/>
          </w:tcPr>
          <w:p>
            <w:hyperlink r:id="rId40" w:history="1">
              <w:r>
                <w:rPr>
                  <w:color w:val="0000FF"/>
                </w:rPr>
                <w:t xml:space="preserve">ПК-ДС-П-А-К 2022_compressed.pdf</w:t>
              </w:r>
            </w:hyperlink>
          </w:p>
        </w:tc>
      </w:tr>
      <w:tr>
        <w:trPr/>
        <w:tc>
          <w:tcPr>
            <w:tcW w:w="6000" w:type="dxa"/>
            <w:vAlign w:val="center"/>
            <w:vMerge w:val="continue"/>
          </w:tcPr>
          <w:p>
            <w:pPr>
              <w:jc w:val="left"/>
            </w:pPr>
            <w:r>
              <w:rPr/>
              <w:t xml:space="preserve">Иные документы:</w:t>
            </w:r>
          </w:p>
        </w:tc>
        <w:tc>
          <w:tcPr>
            <w:tcW w:w="5000" w:type="dxa"/>
            <w:vAlign w:val="center"/>
          </w:tcPr>
          <w:p>
            <w:hyperlink r:id="rId41" w:history="1">
              <w:r>
                <w:rPr>
                  <w:color w:val="0000FF"/>
                </w:rPr>
                <w:t xml:space="preserve">ТД К-Э-А-К 20222_compressed.pdf</w:t>
              </w:r>
            </w:hyperlink>
          </w:p>
        </w:tc>
      </w:tr>
      <w:tr>
        <w:trPr/>
        <w:tc>
          <w:tcPr>
            <w:tcW w:w="6000" w:type="dxa"/>
            <w:vAlign w:val="center"/>
            <w:vMerge w:val="continue"/>
          </w:tcPr>
          <w:p>
            <w:pPr>
              <w:jc w:val="left"/>
            </w:pPr>
            <w:r>
              <w:rPr/>
              <w:t xml:space="preserve">Иные документы:</w:t>
            </w:r>
          </w:p>
        </w:tc>
        <w:tc>
          <w:tcPr>
            <w:tcW w:w="5000" w:type="dxa"/>
            <w:vAlign w:val="center"/>
          </w:tcPr>
          <w:p>
            <w:hyperlink r:id="rId42" w:history="1">
              <w:r>
                <w:rPr>
                  <w:color w:val="0000FF"/>
                </w:rPr>
                <w:t xml:space="preserve">ЦГА К-А-Т 2022_compressed.pdf</w:t>
              </w:r>
            </w:hyperlink>
          </w:p>
        </w:tc>
      </w:tr>
      <w:tr>
        <w:trPr/>
        <w:tc>
          <w:tcPr>
            <w:tcW w:w="6000" w:type="dxa"/>
            <w:vAlign w:val="center"/>
            <w:vMerge w:val="continue"/>
          </w:tcPr>
          <w:p>
            <w:pPr>
              <w:jc w:val="left"/>
            </w:pPr>
            <w:r>
              <w:rPr/>
              <w:t xml:space="preserve">Иные документы:</w:t>
            </w:r>
          </w:p>
        </w:tc>
        <w:tc>
          <w:tcPr>
            <w:tcW w:w="5000" w:type="dxa"/>
            <w:vAlign w:val="center"/>
          </w:tcPr>
          <w:p>
            <w:hyperlink r:id="rId43" w:history="1">
              <w:r>
                <w:rPr>
                  <w:color w:val="0000FF"/>
                </w:rPr>
                <w:t xml:space="preserve">ЦГАЛС К-А-Т 2022_compressed.pdf</w:t>
              </w:r>
            </w:hyperlink>
          </w:p>
        </w:tc>
      </w:tr>
      <w:tr>
        <w:trPr/>
        <w:tc>
          <w:tcPr>
            <w:tcW w:w="6000" w:type="dxa"/>
            <w:vAlign w:val="center"/>
            <w:vMerge w:val="continue"/>
          </w:tcPr>
          <w:p>
            <w:pPr>
              <w:jc w:val="left"/>
            </w:pPr>
            <w:r>
              <w:rPr/>
              <w:t xml:space="preserve">Иные документы:</w:t>
            </w:r>
          </w:p>
        </w:tc>
        <w:tc>
          <w:tcPr>
            <w:tcW w:w="5000" w:type="dxa"/>
            <w:vAlign w:val="center"/>
          </w:tcPr>
          <w:p>
            <w:hyperlink r:id="rId44" w:history="1">
              <w:r>
                <w:rPr>
                  <w:color w:val="0000FF"/>
                </w:rPr>
                <w:t xml:space="preserve">ЦГИА 2022_compressed.pdf</w:t>
              </w:r>
            </w:hyperlink>
          </w:p>
        </w:tc>
      </w:tr>
    </w:tbl>
    <w:p>
      <w:pPr/>
      <w:r>
        <w:rPr/>
        <w:t xml:space="preserve"/>
      </w:r>
    </w:p>
    <w:p>
      <w:pPr>
        <w:jc w:val="center"/>
        <w:spacing w:after="5"/>
      </w:pPr>
      <w:r>
        <w:rPr>
          <w:b w:val="1"/>
          <w:bCs w:val="1"/>
        </w:rPr>
        <w:t xml:space="preserve">Сведения о лице, подписавшем заявку</w:t>
      </w:r>
    </w:p>
    <w:tbl>
      <w:tblGrid>
        <w:gridCol w:w="5000" w:type="dxa"/>
        <w:gridCol w:w="6000" w:type="dxa"/>
      </w:tblGrid>
      <w:tblPr>
        <w:tblStyle w:val="style83696"/>
      </w:tblPr>
      <w:tr>
        <w:trPr/>
        <w:tc>
          <w:tcPr>
            <w:tcW w:w="5000" w:type="dxa"/>
          </w:tcPr>
          <w:p>
            <w:pPr>
              <w:jc w:val="left"/>
            </w:pPr>
            <w:r>
              <w:rPr/>
              <w:t xml:space="preserve">Тип подписи</w:t>
            </w:r>
          </w:p>
        </w:tc>
        <w:tc>
          <w:tcPr>
            <w:tcW w:w="6000" w:type="dxa"/>
          </w:tcPr>
          <w:p>
            <w:pPr>
              <w:jc w:val="left"/>
            </w:pPr>
            <w:r>
              <w:rPr/>
              <w:t xml:space="preserve">Присоединённая</w:t>
            </w:r>
          </w:p>
        </w:tc>
      </w:tr>
      <w:tr>
        <w:trPr/>
        <w:tc>
          <w:tcPr>
            <w:tcW w:w="5000" w:type="dxa"/>
          </w:tcPr>
          <w:p>
            <w:pPr>
              <w:jc w:val="left"/>
            </w:pPr>
            <w:r>
              <w:rPr/>
              <w:t xml:space="preserve">Владелец</w:t>
            </w:r>
          </w:p>
        </w:tc>
        <w:tc>
          <w:tcPr>
            <w:tcW w:w="6000" w:type="dxa"/>
          </w:tcPr>
          <w:p>
            <w:pPr>
              <w:jc w:val="left"/>
            </w:pPr>
            <w:r>
              <w:rPr/>
              <w:t xml:space="preserve">ООО "ОП "АОП" ГОРОД САНКТ-ПЕТЕРБУРГ, 78 город федерального значения Санкт-Петербург, должность: ГЕНЕРАЛЬНЫЙ ДИРЕКТОР, ИНН: 781130348425, ОГРН: 1067847310013</w:t>
            </w:r>
          </w:p>
        </w:tc>
      </w:tr>
      <w:tr>
        <w:trPr/>
        <w:tc>
          <w:tcPr>
            <w:tcW w:w="5000" w:type="dxa"/>
          </w:tcPr>
          <w:p>
            <w:pPr>
              <w:jc w:val="left"/>
            </w:pPr>
            <w:r>
              <w:rPr/>
              <w:t xml:space="preserve">Издатель</w:t>
            </w:r>
          </w:p>
        </w:tc>
        <w:tc>
          <w:tcPr>
            <w:tcW w:w="6000" w:type="dxa"/>
          </w:tcPr>
          <w:p>
            <w:pPr>
              <w:jc w:val="left"/>
            </w:pPr>
            <w:r>
              <w:rPr/>
              <w:t xml:space="preserve">Федеральная налоговая служба</w:t>
            </w:r>
          </w:p>
        </w:tc>
      </w:tr>
      <w:tr>
        <w:trPr/>
        <w:tc>
          <w:tcPr>
            <w:tcW w:w="5000" w:type="dxa"/>
          </w:tcPr>
          <w:p>
            <w:pPr>
              <w:jc w:val="left"/>
            </w:pPr>
            <w:r>
              <w:rPr/>
              <w:t xml:space="preserve">Действителен</w:t>
            </w:r>
          </w:p>
        </w:tc>
        <w:tc>
          <w:tcPr>
            <w:tcW w:w="6000" w:type="dxa"/>
          </w:tcPr>
          <w:p>
            <w:pPr>
              <w:jc w:val="left"/>
            </w:pPr>
            <w:r>
              <w:rPr/>
              <w:t xml:space="preserve">2025-03-07 06:33:23.000000 - 2026-06-07 06:43:23.000000</w:t>
            </w:r>
          </w:p>
        </w:tc>
      </w:tr>
      <w:tr>
        <w:trPr/>
        <w:tc>
          <w:tcPr>
            <w:tcW w:w="5000" w:type="dxa"/>
          </w:tcPr>
          <w:p>
            <w:pPr>
              <w:jc w:val="left"/>
            </w:pPr>
            <w:r>
              <w:rPr/>
              <w:t xml:space="preserve">Фамилия, Имя, Отчество</w:t>
            </w:r>
          </w:p>
        </w:tc>
        <w:tc>
          <w:tcPr>
            <w:tcW w:w="6000" w:type="dxa"/>
          </w:tcPr>
          <w:p>
            <w:pPr>
              <w:jc w:val="left"/>
            </w:pPr>
            <w:r>
              <w:rPr/>
              <w:t xml:space="preserve">МОИСЕЕВ ДЕНИС АЛЕКСАНДРОВИЧ</w:t>
            </w:r>
          </w:p>
        </w:tc>
      </w:tr>
      <w:tr>
        <w:trPr/>
        <w:tc>
          <w:tcPr>
            <w:tcW w:w="5000" w:type="dxa"/>
          </w:tcPr>
          <w:p>
            <w:pPr>
              <w:jc w:val="left"/>
            </w:pPr>
            <w:r>
              <w:rPr/>
              <w:t xml:space="preserve">Адрес электронной почты</w:t>
            </w:r>
          </w:p>
        </w:tc>
        <w:tc>
          <w:tcPr>
            <w:tcW w:w="6000" w:type="dxa"/>
          </w:tcPr>
          <w:p>
            <w:pPr>
              <w:jc w:val="left"/>
            </w:pPr>
            <w:r>
              <w:rPr/>
              <w:t xml:space="preserve">mda@live.ru</w:t>
            </w:r>
          </w:p>
        </w:tc>
      </w:tr>
      <w:tr>
        <w:trPr/>
        <w:tc>
          <w:tcPr>
            <w:tcW w:w="5000" w:type="dxa"/>
          </w:tcPr>
          <w:p>
            <w:pPr>
              <w:jc w:val="left"/>
            </w:pPr>
            <w:r>
              <w:rPr/>
              <w:t xml:space="preserve">Номер контактного телефона</w:t>
            </w:r>
          </w:p>
        </w:tc>
        <w:tc>
          <w:tcPr>
            <w:tcW w:w="6000" w:type="dxa"/>
          </w:tcPr>
          <w:p>
            <w:pPr>
              <w:jc w:val="left"/>
            </w:pPr>
            <w:r>
              <w:rPr/>
              <w:t xml:space="preserve"/>
            </w:r>
          </w:p>
        </w:tc>
      </w:tr>
    </w:tbl>
    <w:p>
      <w:pPr/>
      <w:r>
        <w:rPr/>
        <w:t xml:space="preserve"/>
      </w:r>
    </w:p>
    <w:p>
      <w:pPr>
        <w:jc w:val="right"/>
        <w:spacing w:after="5"/>
      </w:pPr>
      <w:r>
        <w:rPr>
          <w:b w:val="0"/>
          <w:bCs w:val="0"/>
        </w:rPr>
        <w:t xml:space="preserve">Приложение 1</w:t>
      </w:r>
    </w:p>
    <w:p>
      <w:pPr/>
      <w:r>
        <w:rPr/>
        <w:t xml:space="preserve"/>
      </w:r>
    </w:p>
    <w:p>
      <w:pPr>
        <w:jc w:val="center"/>
        <w:spacing w:after="5"/>
      </w:pPr>
      <w:r>
        <w:rPr>
          <w:b w:val="1"/>
          <w:bCs w:val="1"/>
        </w:rPr>
        <w:t xml:space="preserve">Информация о характеристиках объектов закупки</w:t>
      </w:r>
    </w:p>
    <w:p>
      <w:pPr>
        <w:jc w:val="left"/>
        <w:spacing w:after="5"/>
      </w:pPr>
      <w:r>
        <w:rPr/>
        <w:t xml:space="preserve"/>
      </w:r>
    </w:p>
    <w:p>
      <w:pPr>
        <w:jc w:val="left"/>
        <w:spacing w:after="5"/>
      </w:pPr>
      <w:r>
        <w:rPr/>
        <w:t xml:space="preserve">Код товара: 80.10.12.000-00000012</w:t>
      </w:r>
    </w:p>
    <w:p>
      <w:pPr>
        <w:jc w:val="left"/>
        <w:spacing w:after="5"/>
      </w:pPr>
      <w:r>
        <w:rPr/>
        <w:t xml:space="preserve">Наименование товара, работы, услуги: Услуги частной охраны (Патрулирование)</w:t>
      </w:r>
    </w:p>
    <w:p>
      <w:pPr>
        <w:jc w:val="left"/>
        <w:spacing w:after="5"/>
      </w:pPr>
      <w:r>
        <w:rPr/>
        <w:t xml:space="preserve">Количество:  (Человеко-час)</w:t>
      </w:r>
    </w:p>
    <w:p>
      <w:pPr>
        <w:jc w:val="left"/>
        <w:spacing w:after="5"/>
      </w:pPr>
      <w:r>
        <w:rPr/>
        <w:t xml:space="preserve">Товарный знак: Не заполнено</w:t>
      </w:r>
    </w:p>
    <w:p>
      <w:pPr>
        <w:jc w:val="left"/>
        <w:spacing w:after="5"/>
      </w:pPr>
      <w:r>
        <w:rPr/>
        <w:t xml:space="preserve">Основной вариант поставки: Да</w:t>
      </w:r>
    </w:p>
    <w:p>
      <w:pPr>
        <w:jc w:val="left"/>
        <w:spacing w:after="5"/>
      </w:pPr>
      <w:r>
        <w:rPr/>
        <w:t xml:space="preserve">Страна происхождения: Не заполнено</w:t>
      </w:r>
    </w:p>
    <w:p>
      <w:pPr>
        <w:jc w:val="left"/>
        <w:spacing w:after="5"/>
      </w:pPr>
      <w:r>
        <w:rPr/>
        <w:t xml:space="preserve">Ставка НДС: 5%</w:t>
      </w:r>
    </w:p>
    <w:p>
      <w:pPr>
        <w:jc w:val="left"/>
        <w:spacing w:after="5"/>
      </w:pPr>
      <w:r>
        <w:rPr/>
        <w:t xml:space="preserve"/>
      </w:r>
    </w:p>
    <w:p>
      <w:pPr>
        <w:jc w:val="left"/>
        <w:spacing w:after="5"/>
      </w:pPr>
      <w:r>
        <w:rPr/>
        <w:t xml:space="preserve"/>
      </w:r>
    </w:p>
    <w:p>
      <w:pPr>
        <w:jc w:val="left"/>
        <w:spacing w:after="5"/>
      </w:pPr>
      <w:r>
        <w:rPr/>
        <w:t xml:space="preserve">Код товара: 80.10.12.000-00000005</w:t>
      </w:r>
    </w:p>
    <w:p>
      <w:pPr>
        <w:jc w:val="left"/>
        <w:spacing w:after="5"/>
      </w:pPr>
      <w:r>
        <w:rPr/>
        <w:t xml:space="preserve">Наименование товара, работы, услуги: Услуги частной охраны (Охранный (технический) мониторинг)</w:t>
      </w:r>
    </w:p>
    <w:p>
      <w:pPr>
        <w:jc w:val="left"/>
        <w:spacing w:after="5"/>
      </w:pPr>
      <w:r>
        <w:rPr/>
        <w:t xml:space="preserve">Количество: Не заполнено (Час)</w:t>
      </w:r>
    </w:p>
    <w:p>
      <w:pPr>
        <w:jc w:val="left"/>
        <w:spacing w:after="5"/>
      </w:pPr>
      <w:r>
        <w:rPr/>
        <w:t xml:space="preserve">Товарный знак: Не заполнено</w:t>
      </w:r>
    </w:p>
    <w:p>
      <w:pPr>
        <w:jc w:val="left"/>
        <w:spacing w:after="5"/>
      </w:pPr>
      <w:r>
        <w:rPr/>
        <w:t xml:space="preserve">Основной вариант поставки: Да</w:t>
      </w:r>
    </w:p>
    <w:p>
      <w:pPr>
        <w:jc w:val="left"/>
        <w:spacing w:after="5"/>
      </w:pPr>
      <w:r>
        <w:rPr/>
        <w:t xml:space="preserve">Страна происхождения: Не заполнено</w:t>
      </w:r>
    </w:p>
    <w:p>
      <w:pPr>
        <w:jc w:val="left"/>
        <w:spacing w:after="5"/>
      </w:pPr>
      <w:r>
        <w:rPr/>
        <w:t xml:space="preserve">Ставка НДС: 5%</w:t>
      </w:r>
    </w:p>
    <w:p>
      <w:pPr>
        <w:jc w:val="left"/>
        <w:spacing w:after="5"/>
      </w:pPr>
      <w:r>
        <w:rPr/>
        <w:t xml:space="preserve"/>
      </w:r>
    </w:p>
    <w:p>
      <w:pPr>
        <w:jc w:val="left"/>
        <w:spacing w:after="5"/>
      </w:pPr>
      <w:r>
        <w:rPr/>
        <w:t xml:space="preserve"/>
      </w:r>
    </w:p>
    <w:p>
      <w:pPr>
        <w:jc w:val="left"/>
        <w:spacing w:after="5"/>
      </w:pPr>
      <w:r>
        <w:rPr/>
        <w:t xml:space="preserve">Код товара: 80.10.12.000-00000012</w:t>
      </w:r>
    </w:p>
    <w:p>
      <w:pPr>
        <w:jc w:val="left"/>
        <w:spacing w:after="5"/>
      </w:pPr>
      <w:r>
        <w:rPr/>
        <w:t xml:space="preserve">Наименование товара, работы, услуги: Услуги частной охраны (Патрулирование)</w:t>
      </w:r>
    </w:p>
    <w:p>
      <w:pPr>
        <w:jc w:val="left"/>
        <w:spacing w:after="5"/>
      </w:pPr>
      <w:r>
        <w:rPr/>
        <w:t xml:space="preserve">Количество: Не заполнено (Человеко-час)</w:t>
      </w:r>
    </w:p>
    <w:p>
      <w:pPr>
        <w:jc w:val="left"/>
        <w:spacing w:after="5"/>
      </w:pPr>
      <w:r>
        <w:rPr/>
        <w:t xml:space="preserve">Товарный знак: Не заполнено</w:t>
      </w:r>
    </w:p>
    <w:p>
      <w:pPr>
        <w:jc w:val="left"/>
        <w:spacing w:after="5"/>
      </w:pPr>
      <w:r>
        <w:rPr/>
        <w:t xml:space="preserve">Основной вариант поставки: Да</w:t>
      </w:r>
    </w:p>
    <w:p>
      <w:pPr>
        <w:jc w:val="left"/>
        <w:spacing w:after="5"/>
      </w:pPr>
      <w:r>
        <w:rPr/>
        <w:t xml:space="preserve">Страна происхождения: Не заполнено</w:t>
      </w:r>
    </w:p>
    <w:p>
      <w:pPr>
        <w:jc w:val="left"/>
        <w:spacing w:after="5"/>
      </w:pPr>
      <w:r>
        <w:rPr/>
        <w:t xml:space="preserve">Ставка НДС: 5%</w:t>
      </w:r>
    </w:p>
    <w:p>
      <w:pPr>
        <w:jc w:val="left"/>
        <w:spacing w:after="5"/>
      </w:pPr>
      <w:r>
        <w:rPr/>
        <w:t xml:space="preserve"/>
      </w:r>
    </w:p>
    <w:p>
      <w:pPr>
        <w:jc w:val="left"/>
        <w:spacing w:after="5"/>
      </w:pPr>
      <w:r>
        <w:rPr/>
        <w:t xml:space="preserve"/>
      </w:r>
    </w:p>
    <w:p>
      <w:pPr>
        <w:jc w:val="left"/>
        <w:spacing w:after="5"/>
      </w:pPr>
      <w:r>
        <w:rPr/>
        <w:t xml:space="preserve">Код товара: 80.10.12.000-00000005</w:t>
      </w:r>
    </w:p>
    <w:p>
      <w:pPr>
        <w:jc w:val="left"/>
        <w:spacing w:after="5"/>
      </w:pPr>
      <w:r>
        <w:rPr/>
        <w:t xml:space="preserve">Наименование товара, работы, услуги: Услуги частной охраны (Охранный (технический) мониторинг)</w:t>
      </w:r>
    </w:p>
    <w:p>
      <w:pPr>
        <w:jc w:val="left"/>
        <w:spacing w:after="5"/>
      </w:pPr>
      <w:r>
        <w:rPr/>
        <w:t xml:space="preserve">Количество: Не заполнено (Час)</w:t>
      </w:r>
    </w:p>
    <w:p>
      <w:pPr>
        <w:jc w:val="left"/>
        <w:spacing w:after="5"/>
      </w:pPr>
      <w:r>
        <w:rPr/>
        <w:t xml:space="preserve">Товарный знак: Не заполнено</w:t>
      </w:r>
    </w:p>
    <w:p>
      <w:pPr>
        <w:jc w:val="left"/>
        <w:spacing w:after="5"/>
      </w:pPr>
      <w:r>
        <w:rPr/>
        <w:t xml:space="preserve">Основной вариант поставки: Да</w:t>
      </w:r>
    </w:p>
    <w:p>
      <w:pPr>
        <w:jc w:val="left"/>
        <w:spacing w:after="5"/>
      </w:pPr>
      <w:r>
        <w:rPr/>
        <w:t xml:space="preserve">Страна происхождения: Не заполнено</w:t>
      </w:r>
    </w:p>
    <w:p>
      <w:pPr>
        <w:jc w:val="left"/>
        <w:spacing w:after="5"/>
      </w:pPr>
      <w:r>
        <w:rPr/>
        <w:t xml:space="preserve">Ставка НДС: 5%</w:t>
      </w:r>
    </w:p>
    <w:p>
      <w:pPr>
        <w:jc w:val="left"/>
        <w:spacing w:after="5"/>
      </w:pPr>
      <w:r>
        <w:rPr/>
        <w:t xml:space="preserve"/>
      </w:r>
    </w:p>
    <w:p>
      <w:pPr>
        <w:jc w:val="left"/>
        <w:spacing w:after="5"/>
      </w:pPr>
      <w:r>
        <w:rPr/>
        <w:t xml:space="preserve"/>
      </w:r>
    </w:p>
    <w:sectPr>
      <w:pgSz w:orient="portrait" w:w="11905.511811023622" w:h="16837.79527559055"/>
      <w:pgMar w:top="566.9291338582676" w:right="566.9291338582676" w:bottom="566.9291338582676" w:left="566.9291338582676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ru-ru" w:eastAsia="x-none" w:bidi="x-none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0"/>
        <w:szCs w:val="20"/>
        <w:lang w:val="ru-ru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table" w:customStyle="1" w:styleId="style41792">
    <w:name w:val="style41792"/>
    <w:uiPriority w:val="99"/>
    <w:tblPr>
      <w:tblW w:w="0" w:type="auto"/>
      <w:tblLayout w:type="autofit"/>
      <w:bidiVisual w:val="0"/>
      <w:tblBorders>
        <w:top w:val="single" w:sz="1" w:color="000000"/>
        <w:left w:val="single" w:sz="1" w:color="000000"/>
        <w:right w:val="single" w:sz="1" w:color="000000"/>
        <w:bottom w:val="single" w:sz="1" w:color="000000"/>
        <w:insideH w:val="single" w:sz="1" w:color="000000"/>
        <w:insideV w:val="single" w:sz="1" w:color="000000"/>
      </w:tblBorders>
    </w:tblPr>
  </w:style>
  <w:style w:type="table" w:customStyle="1" w:styleId="style78855">
    <w:name w:val="style78855"/>
    <w:uiPriority w:val="99"/>
    <w:tblPr>
      <w:tblW w:w="0" w:type="auto"/>
      <w:tblLayout w:type="autofit"/>
      <w:bidiVisual w:val="0"/>
      <w:tblBorders>
        <w:top w:val="single" w:sz="1" w:color="000000"/>
        <w:left w:val="single" w:sz="1" w:color="000000"/>
        <w:right w:val="single" w:sz="1" w:color="000000"/>
        <w:bottom w:val="single" w:sz="1" w:color="000000"/>
        <w:insideH w:val="single" w:sz="1" w:color="000000"/>
        <w:insideV w:val="single" w:sz="1" w:color="000000"/>
      </w:tblBorders>
    </w:tblPr>
  </w:style>
  <w:style w:type="table" w:customStyle="1" w:styleId="style69810">
    <w:name w:val="style69810"/>
    <w:uiPriority w:val="99"/>
    <w:tblPr>
      <w:tblW w:w="0" w:type="auto"/>
      <w:tblLayout w:type="autofit"/>
      <w:bidiVisual w:val="0"/>
      <w:tblBorders>
        <w:top w:val="single" w:sz="1" w:color="000000"/>
        <w:left w:val="single" w:sz="1" w:color="000000"/>
        <w:right w:val="single" w:sz="1" w:color="000000"/>
        <w:bottom w:val="single" w:sz="1" w:color="000000"/>
        <w:insideH w:val="single" w:sz="1" w:color="000000"/>
        <w:insideV w:val="single" w:sz="1" w:color="000000"/>
      </w:tblBorders>
    </w:tblPr>
  </w:style>
  <w:style w:type="table" w:customStyle="1" w:styleId="style47723">
    <w:name w:val="style47723"/>
    <w:uiPriority w:val="99"/>
    <w:tblPr>
      <w:tblW w:w="0" w:type="auto"/>
      <w:tblLayout w:type="autofit"/>
      <w:bidiVisual w:val="0"/>
      <w:tblBorders>
        <w:top w:val="single" w:sz="1" w:color="000000"/>
        <w:left w:val="single" w:sz="1" w:color="000000"/>
        <w:right w:val="single" w:sz="1" w:color="000000"/>
        <w:bottom w:val="single" w:sz="1" w:color="000000"/>
        <w:insideH w:val="single" w:sz="1" w:color="000000"/>
        <w:insideV w:val="single" w:sz="1" w:color="000000"/>
      </w:tblBorders>
    </w:tblPr>
  </w:style>
  <w:style w:type="table" w:customStyle="1" w:styleId="style50704">
    <w:name w:val="style50704"/>
    <w:uiPriority w:val="99"/>
    <w:tblPr>
      <w:tblW w:w="0" w:type="auto"/>
      <w:tblLayout w:type="autofit"/>
      <w:bidiVisual w:val="0"/>
      <w:tblBorders>
        <w:top w:val="single" w:sz="1" w:color="000000"/>
        <w:left w:val="single" w:sz="1" w:color="000000"/>
        <w:right w:val="single" w:sz="1" w:color="000000"/>
        <w:bottom w:val="single" w:sz="1" w:color="000000"/>
        <w:insideH w:val="single" w:sz="1" w:color="000000"/>
        <w:insideV w:val="single" w:sz="1" w:color="000000"/>
      </w:tblBorders>
    </w:tblPr>
  </w:style>
  <w:style w:type="table" w:customStyle="1" w:styleId="style39757">
    <w:name w:val="style39757"/>
    <w:uiPriority w:val="99"/>
    <w:tblPr>
      <w:tblW w:w="0" w:type="auto"/>
      <w:tblLayout w:type="autofit"/>
      <w:bidiVisual w:val="0"/>
      <w:tblBorders>
        <w:top w:val="single" w:sz="1" w:color="000000"/>
        <w:left w:val="single" w:sz="1" w:color="000000"/>
        <w:right w:val="single" w:sz="1" w:color="000000"/>
        <w:bottom w:val="single" w:sz="1" w:color="000000"/>
        <w:insideH w:val="single" w:sz="1" w:color="000000"/>
        <w:insideV w:val="single" w:sz="1" w:color="000000"/>
      </w:tblBorders>
    </w:tblPr>
  </w:style>
  <w:style w:type="table" w:customStyle="1" w:styleId="style81165">
    <w:name w:val="style81165"/>
    <w:uiPriority w:val="99"/>
    <w:tblPr>
      <w:tblW w:w="0" w:type="auto"/>
      <w:tblLayout w:type="autofit"/>
      <w:bidiVisual w:val="0"/>
      <w:tblBorders>
        <w:top w:val="single" w:sz="1" w:color="000000"/>
        <w:left w:val="single" w:sz="1" w:color="000000"/>
        <w:right w:val="single" w:sz="1" w:color="000000"/>
        <w:bottom w:val="single" w:sz="1" w:color="000000"/>
        <w:insideH w:val="single" w:sz="1" w:color="000000"/>
        <w:insideV w:val="single" w:sz="1" w:color="000000"/>
      </w:tblBorders>
    </w:tblPr>
  </w:style>
  <w:style w:type="table" w:customStyle="1" w:styleId="style28636">
    <w:name w:val="style28636"/>
    <w:uiPriority w:val="99"/>
    <w:tblPr>
      <w:tblW w:w="0" w:type="auto"/>
      <w:tblLayout w:type="autofit"/>
      <w:bidiVisual w:val="0"/>
      <w:tblBorders>
        <w:top w:val="single" w:sz="1" w:color="000000"/>
        <w:left w:val="single" w:sz="1" w:color="000000"/>
        <w:right w:val="single" w:sz="1" w:color="000000"/>
        <w:bottom w:val="single" w:sz="1" w:color="000000"/>
        <w:insideH w:val="single" w:sz="1" w:color="000000"/>
        <w:insideV w:val="single" w:sz="1" w:color="000000"/>
      </w:tblBorders>
    </w:tblPr>
  </w:style>
  <w:style w:type="table" w:customStyle="1" w:styleId="style7986">
    <w:name w:val="style7986"/>
    <w:uiPriority w:val="99"/>
    <w:tblPr>
      <w:tblW w:w="0" w:type="auto"/>
      <w:tblLayout w:type="autofit"/>
      <w:bidiVisual w:val="0"/>
      <w:tblBorders>
        <w:top w:val="single" w:sz="1" w:color="000000"/>
        <w:left w:val="single" w:sz="1" w:color="000000"/>
        <w:right w:val="single" w:sz="1" w:color="000000"/>
        <w:bottom w:val="single" w:sz="1" w:color="000000"/>
        <w:insideH w:val="single" w:sz="1" w:color="000000"/>
        <w:insideV w:val="single" w:sz="1" w:color="000000"/>
      </w:tblBorders>
    </w:tblPr>
  </w:style>
  <w:style w:type="table" w:customStyle="1" w:styleId="style38275">
    <w:name w:val="style38275"/>
    <w:uiPriority w:val="99"/>
    <w:tblPr>
      <w:tblW w:w="0" w:type="auto"/>
      <w:tblLayout w:type="autofit"/>
      <w:bidiVisual w:val="0"/>
      <w:tblBorders>
        <w:top w:val="single" w:sz="1" w:color="000000"/>
        <w:left w:val="single" w:sz="1" w:color="000000"/>
        <w:right w:val="single" w:sz="1" w:color="000000"/>
        <w:bottom w:val="single" w:sz="1" w:color="000000"/>
        <w:insideH w:val="single" w:sz="1" w:color="000000"/>
        <w:insideV w:val="single" w:sz="1" w:color="000000"/>
      </w:tblBorders>
    </w:tblPr>
  </w:style>
  <w:style w:type="table" w:customStyle="1" w:styleId="style40324">
    <w:name w:val="style40324"/>
    <w:uiPriority w:val="99"/>
    <w:tblPr>
      <w:tblW w:w="0" w:type="auto"/>
      <w:tblLayout w:type="autofit"/>
      <w:bidiVisual w:val="0"/>
      <w:tblBorders>
        <w:top w:val="single" w:sz="1" w:color="000000"/>
        <w:left w:val="single" w:sz="1" w:color="000000"/>
        <w:right w:val="single" w:sz="1" w:color="000000"/>
        <w:bottom w:val="single" w:sz="1" w:color="000000"/>
        <w:insideH w:val="single" w:sz="1" w:color="000000"/>
        <w:insideV w:val="single" w:sz="1" w:color="000000"/>
      </w:tblBorders>
    </w:tblPr>
  </w:style>
  <w:style w:type="table" w:customStyle="1" w:styleId="style48565">
    <w:name w:val="style48565"/>
    <w:uiPriority w:val="99"/>
    <w:tblPr>
      <w:tblW w:w="0" w:type="auto"/>
      <w:tblLayout w:type="autofit"/>
      <w:bidiVisual w:val="0"/>
      <w:tblBorders>
        <w:top w:val="single" w:sz="1" w:color="000000"/>
        <w:left w:val="single" w:sz="1" w:color="000000"/>
        <w:right w:val="single" w:sz="1" w:color="000000"/>
        <w:bottom w:val="single" w:sz="1" w:color="000000"/>
        <w:insideH w:val="single" w:sz="1" w:color="000000"/>
        <w:insideV w:val="single" w:sz="1" w:color="000000"/>
      </w:tblBorders>
    </w:tblPr>
  </w:style>
  <w:style w:type="table" w:customStyle="1" w:styleId="style78873">
    <w:name w:val="style78873"/>
    <w:uiPriority w:val="99"/>
    <w:tblPr>
      <w:tblW w:w="0" w:type="auto"/>
      <w:tblLayout w:type="autofit"/>
      <w:bidiVisual w:val="0"/>
      <w:tblBorders>
        <w:top w:val="single" w:sz="1" w:color="000000"/>
        <w:left w:val="single" w:sz="1" w:color="000000"/>
        <w:right w:val="single" w:sz="1" w:color="000000"/>
        <w:bottom w:val="single" w:sz="1" w:color="000000"/>
        <w:insideH w:val="single" w:sz="1" w:color="000000"/>
        <w:insideV w:val="single" w:sz="1" w:color="000000"/>
      </w:tblBorders>
    </w:tblPr>
  </w:style>
  <w:style w:type="table" w:customStyle="1" w:styleId="style33032">
    <w:name w:val="style33032"/>
    <w:uiPriority w:val="99"/>
    <w:tblPr>
      <w:tblW w:w="0" w:type="auto"/>
      <w:tblLayout w:type="autofit"/>
      <w:bidiVisual w:val="0"/>
      <w:tblBorders>
        <w:top w:val="single" w:sz="1" w:color="000000"/>
        <w:left w:val="single" w:sz="1" w:color="000000"/>
        <w:right w:val="single" w:sz="1" w:color="000000"/>
        <w:bottom w:val="single" w:sz="1" w:color="000000"/>
        <w:insideH w:val="single" w:sz="1" w:color="000000"/>
        <w:insideV w:val="single" w:sz="1" w:color="000000"/>
      </w:tblBorders>
    </w:tblPr>
  </w:style>
  <w:style w:type="table" w:customStyle="1" w:styleId="style35671">
    <w:name w:val="style35671"/>
    <w:uiPriority w:val="99"/>
    <w:tblPr>
      <w:tblW w:w="0" w:type="auto"/>
      <w:tblLayout w:type="autofit"/>
      <w:bidiVisual w:val="0"/>
      <w:tblBorders>
        <w:top w:val="single" w:sz="1" w:color="000000"/>
        <w:left w:val="single" w:sz="1" w:color="000000"/>
        <w:right w:val="single" w:sz="1" w:color="000000"/>
        <w:bottom w:val="single" w:sz="1" w:color="000000"/>
        <w:insideH w:val="single" w:sz="1" w:color="000000"/>
        <w:insideV w:val="single" w:sz="1" w:color="000000"/>
      </w:tblBorders>
    </w:tblPr>
  </w:style>
  <w:style w:type="table" w:customStyle="1" w:styleId="style15586">
    <w:name w:val="style15586"/>
    <w:uiPriority w:val="99"/>
    <w:tblPr>
      <w:tblW w:w="0" w:type="auto"/>
      <w:tblLayout w:type="autofit"/>
      <w:bidiVisual w:val="0"/>
      <w:tblBorders>
        <w:top w:val="single" w:sz="1" w:color="000000"/>
        <w:left w:val="single" w:sz="1" w:color="000000"/>
        <w:right w:val="single" w:sz="1" w:color="000000"/>
        <w:bottom w:val="single" w:sz="1" w:color="000000"/>
        <w:insideH w:val="single" w:sz="1" w:color="000000"/>
        <w:insideV w:val="single" w:sz="1" w:color="000000"/>
      </w:tblBorders>
    </w:tblPr>
  </w:style>
  <w:style w:type="table" w:customStyle="1" w:styleId="style29582">
    <w:name w:val="style29582"/>
    <w:uiPriority w:val="99"/>
    <w:tblPr>
      <w:tblW w:w="0" w:type="auto"/>
      <w:tblLayout w:type="autofit"/>
      <w:bidiVisual w:val="0"/>
      <w:tblBorders>
        <w:top w:val="single" w:sz="1" w:color="000000"/>
        <w:left w:val="single" w:sz="1" w:color="000000"/>
        <w:right w:val="single" w:sz="1" w:color="000000"/>
        <w:bottom w:val="single" w:sz="1" w:color="000000"/>
        <w:insideH w:val="single" w:sz="1" w:color="000000"/>
        <w:insideV w:val="single" w:sz="1" w:color="000000"/>
      </w:tblBorders>
    </w:tblPr>
  </w:style>
  <w:style w:type="table" w:customStyle="1" w:styleId="style75080">
    <w:name w:val="style75080"/>
    <w:uiPriority w:val="99"/>
    <w:tblPr>
      <w:tblW w:w="0" w:type="auto"/>
      <w:tblLayout w:type="autofit"/>
      <w:bidiVisual w:val="0"/>
      <w:tblBorders>
        <w:top w:val="single" w:sz="1" w:color="000000"/>
        <w:left w:val="single" w:sz="1" w:color="000000"/>
        <w:right w:val="single" w:sz="1" w:color="000000"/>
        <w:bottom w:val="single" w:sz="1" w:color="000000"/>
        <w:insideH w:val="single" w:sz="1" w:color="000000"/>
        <w:insideV w:val="single" w:sz="1" w:color="000000"/>
      </w:tblBorders>
    </w:tblPr>
  </w:style>
  <w:style w:type="table" w:customStyle="1" w:styleId="style81270">
    <w:name w:val="style81270"/>
    <w:uiPriority w:val="99"/>
    <w:tblPr>
      <w:tblW w:w="0" w:type="auto"/>
      <w:tblLayout w:type="autofit"/>
      <w:bidiVisual w:val="0"/>
      <w:tblBorders>
        <w:top w:val="single" w:sz="1" w:color="000000"/>
        <w:left w:val="single" w:sz="1" w:color="000000"/>
        <w:right w:val="single" w:sz="1" w:color="000000"/>
        <w:bottom w:val="single" w:sz="1" w:color="000000"/>
        <w:insideH w:val="single" w:sz="1" w:color="000000"/>
        <w:insideV w:val="single" w:sz="1" w:color="000000"/>
      </w:tblBorders>
    </w:tblPr>
  </w:style>
  <w:style w:type="table" w:customStyle="1" w:styleId="style83696">
    <w:name w:val="style83696"/>
    <w:uiPriority w:val="99"/>
    <w:tblPr>
      <w:tblW w:w="0" w:type="auto"/>
      <w:tblLayout w:type="autofit"/>
      <w:bidiVisual w:val="0"/>
      <w:tblBorders>
        <w:top w:val="single" w:sz="1" w:color="000000"/>
        <w:left w:val="single" w:sz="1" w:color="000000"/>
        <w:right w:val="single" w:sz="1" w:color="000000"/>
        <w:bottom w:val="single" w:sz="1" w:color="000000"/>
        <w:insideH w:val="single" w:sz="1" w:color="000000"/>
        <w:insideV w:val="single" w:sz="1" w:color="000000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https://eis.roseltorg.ru/eis/v1/eruz/file/2CCA40F87334472191DA149520711B21.html" TargetMode="External"/><Relationship Id="rId8" Type="http://schemas.openxmlformats.org/officeDocument/2006/relationships/hyperlink" Target="https://gos.roseltorg.ru/#redirect/documents/3bbd3834-3cc6-11f0-a906-c5d68c32919b" TargetMode="External"/><Relationship Id="rId9" Type="http://schemas.openxmlformats.org/officeDocument/2006/relationships/hyperlink" Target="https://gos.roseltorg.ru/#redirect/documents/c6b3e776-3c7b-11f0-9824-6786885d9723" TargetMode="External"/><Relationship Id="rId10" Type="http://schemas.openxmlformats.org/officeDocument/2006/relationships/hyperlink" Target="https://gos.roseltorg.ru/#redirect/documents/7f7dbc18-3c7d-11f0-8e8a-adf2bd73221d" TargetMode="External"/><Relationship Id="rId11" Type="http://schemas.openxmlformats.org/officeDocument/2006/relationships/hyperlink" Target="https://gos.roseltorg.ru/#redirect/documents/8aeaa016-3c7d-11f0-b008-9b146d43df13" TargetMode="External"/><Relationship Id="rId12" Type="http://schemas.openxmlformats.org/officeDocument/2006/relationships/hyperlink" Target="https://gos.roseltorg.ru/#redirect/documents/98bfa04c-3c7d-11f0-969e-437a1925aaeb" TargetMode="External"/><Relationship Id="rId13" Type="http://schemas.openxmlformats.org/officeDocument/2006/relationships/hyperlink" Target="https://gos.roseltorg.ru/#redirect/documents/a07f1d30-3c7d-11f0-94d7-a972b01dd26c" TargetMode="External"/><Relationship Id="rId14" Type="http://schemas.openxmlformats.org/officeDocument/2006/relationships/hyperlink" Target="https://gos.roseltorg.ru/#redirect/documents/a4a661b6-3c7d-11f0-b850-73398ebe3a2f" TargetMode="External"/><Relationship Id="rId15" Type="http://schemas.openxmlformats.org/officeDocument/2006/relationships/hyperlink" Target="https://gos.roseltorg.ru/#redirect/documents/aab4cab6-3c7d-11f0-94c2-0b2558823b60" TargetMode="External"/><Relationship Id="rId16" Type="http://schemas.openxmlformats.org/officeDocument/2006/relationships/hyperlink" Target="https://gos.roseltorg.ru/#redirect/documents/b4c809be-3c7d-11f0-90d6-ede195e8809b" TargetMode="External"/><Relationship Id="rId17" Type="http://schemas.openxmlformats.org/officeDocument/2006/relationships/hyperlink" Target="https://gos.roseltorg.ru/#redirect/documents/bba1d49a-3c7d-11f0-8eec-ed6b67dd43c5" TargetMode="External"/><Relationship Id="rId18" Type="http://schemas.openxmlformats.org/officeDocument/2006/relationships/hyperlink" Target="https://gos.roseltorg.ru/#redirect/documents/084bccdc-3c7f-11f0-8b65-4f76463972fb" TargetMode="External"/><Relationship Id="rId19" Type="http://schemas.openxmlformats.org/officeDocument/2006/relationships/hyperlink" Target="https://gos.roseltorg.ru/#redirect/documents/cd003e06-3cbf-11f0-a4be-47841228daab" TargetMode="External"/><Relationship Id="rId20" Type="http://schemas.openxmlformats.org/officeDocument/2006/relationships/hyperlink" Target="https://gos.roseltorg.ru/#redirect/documents/bb547a28-3cc4-11f0-b1cb-f174ae58ed53" TargetMode="External"/><Relationship Id="rId21" Type="http://schemas.openxmlformats.org/officeDocument/2006/relationships/hyperlink" Target="https://gos.roseltorg.ru/#redirect/documents/bd01565c-3cc4-11f0-85e5-7b00fa774ee6" TargetMode="External"/><Relationship Id="rId22" Type="http://schemas.openxmlformats.org/officeDocument/2006/relationships/hyperlink" Target="https://gos.roseltorg.ru/#redirect/documents/bda58d3a-3cc4-11f0-ae92-efa3463ac1b1" TargetMode="External"/><Relationship Id="rId23" Type="http://schemas.openxmlformats.org/officeDocument/2006/relationships/hyperlink" Target="https://gos.roseltorg.ru/#redirect/documents/bee9f578-3cc4-11f0-a490-2392a9005806" TargetMode="External"/><Relationship Id="rId24" Type="http://schemas.openxmlformats.org/officeDocument/2006/relationships/hyperlink" Target="https://gos.roseltorg.ru/#redirect/documents/bff34e7e-3cc4-11f0-abf3-811d01687fbb" TargetMode="External"/><Relationship Id="rId25" Type="http://schemas.openxmlformats.org/officeDocument/2006/relationships/hyperlink" Target="https://gos.roseltorg.ru/#redirect/documents/c8a3f794-3cc4-11f0-a931-c32a714b3ab9" TargetMode="External"/><Relationship Id="rId26" Type="http://schemas.openxmlformats.org/officeDocument/2006/relationships/hyperlink" Target="https://gos.roseltorg.ru/#redirect/documents/c9c2f670-3cc4-11f0-9506-2360b2868f12" TargetMode="External"/><Relationship Id="rId27" Type="http://schemas.openxmlformats.org/officeDocument/2006/relationships/hyperlink" Target="https://gos.roseltorg.ru/#redirect/documents/d3aa21d6-3cc4-11f0-8e62-45832536587d" TargetMode="External"/><Relationship Id="rId28" Type="http://schemas.openxmlformats.org/officeDocument/2006/relationships/hyperlink" Target="https://gos.roseltorg.ru/#redirect/documents/d4df77ea-3cc4-11f0-89c1-97dc9d33bc46" TargetMode="External"/><Relationship Id="rId29" Type="http://schemas.openxmlformats.org/officeDocument/2006/relationships/hyperlink" Target="https://gos.roseltorg.ru/#redirect/documents/d5b6cede-3cc4-11f0-bad2-17d2cc4e0878" TargetMode="External"/><Relationship Id="rId30" Type="http://schemas.openxmlformats.org/officeDocument/2006/relationships/hyperlink" Target="https://gos.roseltorg.ru/#redirect/documents/d63dad14-3cc4-11f0-8b07-7d75b195f229" TargetMode="External"/><Relationship Id="rId31" Type="http://schemas.openxmlformats.org/officeDocument/2006/relationships/hyperlink" Target="https://gos.roseltorg.ru/#redirect/documents/d708373c-3cc4-11f0-a30b-8d40227aa094" TargetMode="External"/><Relationship Id="rId32" Type="http://schemas.openxmlformats.org/officeDocument/2006/relationships/hyperlink" Target="https://gos.roseltorg.ru/#redirect/documents/d7a99c30-3cc4-11f0-b226-0dd4cdb2067e" TargetMode="External"/><Relationship Id="rId33" Type="http://schemas.openxmlformats.org/officeDocument/2006/relationships/hyperlink" Target="https://gos.roseltorg.ru/#redirect/documents/d82c2f38-3cc4-11f0-9e89-a31f8089fa1d" TargetMode="External"/><Relationship Id="rId34" Type="http://schemas.openxmlformats.org/officeDocument/2006/relationships/hyperlink" Target="https://gos.roseltorg.ru/#redirect/documents/d8ad2340-3cc4-11f0-abb9-9ded6d36ba4f" TargetMode="External"/><Relationship Id="rId35" Type="http://schemas.openxmlformats.org/officeDocument/2006/relationships/hyperlink" Target="https://gos.roseltorg.ru/#redirect/documents/d939c804-3cc4-11f0-968b-3f3b0ea7e9fb" TargetMode="External"/><Relationship Id="rId36" Type="http://schemas.openxmlformats.org/officeDocument/2006/relationships/hyperlink" Target="https://gos.roseltorg.ru/#redirect/documents/e2fe83ca-3cc4-11f0-a5a2-bfb34e467d3a" TargetMode="External"/><Relationship Id="rId37" Type="http://schemas.openxmlformats.org/officeDocument/2006/relationships/hyperlink" Target="https://gos.roseltorg.ru/#redirect/documents/e409ddc8-3cc4-11f0-92ac-67f337fc3a43" TargetMode="External"/><Relationship Id="rId38" Type="http://schemas.openxmlformats.org/officeDocument/2006/relationships/hyperlink" Target="https://gos.roseltorg.ru/#redirect/documents/e49f49d0-3cc4-11f0-98b4-4327e03972ea" TargetMode="External"/><Relationship Id="rId39" Type="http://schemas.openxmlformats.org/officeDocument/2006/relationships/hyperlink" Target="https://gos.roseltorg.ru/#redirect/documents/e54ac6ac-3cc4-11f0-903f-1f4c0c972b0b" TargetMode="External"/><Relationship Id="rId40" Type="http://schemas.openxmlformats.org/officeDocument/2006/relationships/hyperlink" Target="https://gos.roseltorg.ru/#redirect/documents/e686af86-3cc4-11f0-8462-b19c53fe6d15" TargetMode="External"/><Relationship Id="rId41" Type="http://schemas.openxmlformats.org/officeDocument/2006/relationships/hyperlink" Target="https://gos.roseltorg.ru/#redirect/documents/e72f2760-3cc4-11f0-afc1-fd590a25716c" TargetMode="External"/><Relationship Id="rId42" Type="http://schemas.openxmlformats.org/officeDocument/2006/relationships/hyperlink" Target="https://gos.roseltorg.ru/#redirect/documents/e7b6ab40-3cc4-11f0-9fae-e10125743646" TargetMode="External"/><Relationship Id="rId43" Type="http://schemas.openxmlformats.org/officeDocument/2006/relationships/hyperlink" Target="https://gos.roseltorg.ru/#redirect/documents/e854caf0-3cc4-11f0-b63b-37553f76770a" TargetMode="External"/><Relationship Id="rId44" Type="http://schemas.openxmlformats.org/officeDocument/2006/relationships/hyperlink" Target="https://gos.roseltorg.ru/#redirect/documents/e8f90a66-3cc4-11f0-907e-c506f3dd2a6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2025-06-02T09:05:58+03:00</dcterms:created>
  <dcterms:modified xsi:type="dcterms:W3CDTF">2025-06-02T09:05:58+03:00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